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F8A14" w14:textId="14C54AE0" w:rsidR="00372127" w:rsidRPr="00484DBF" w:rsidRDefault="00372127" w:rsidP="00372127">
      <w:pPr>
        <w:pStyle w:val="a3"/>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#11</w:t>
      </w:r>
      <w:r w:rsidR="00713EE2">
        <w:rPr>
          <w:rFonts w:cs="Arial"/>
          <w:noProof w:val="0"/>
          <w:sz w:val="24"/>
          <w:szCs w:val="24"/>
        </w:rPr>
        <w:t>3</w:t>
      </w:r>
      <w:r w:rsidRPr="0D18D305">
        <w:rPr>
          <w:rFonts w:cs="Arial"/>
          <w:noProof w:val="0"/>
          <w:sz w:val="24"/>
          <w:szCs w:val="24"/>
        </w:rPr>
        <w:t>-e</w:t>
      </w:r>
      <w:r>
        <w:tab/>
      </w:r>
      <w:r w:rsidR="008D261E" w:rsidRPr="0088593A">
        <w:rPr>
          <w:rFonts w:cs="Arial"/>
          <w:noProof w:val="0"/>
          <w:sz w:val="24"/>
          <w:szCs w:val="24"/>
        </w:rPr>
        <w:t>R3-214013</w:t>
      </w:r>
    </w:p>
    <w:bookmarkEnd w:id="0"/>
    <w:p w14:paraId="466100A6" w14:textId="3CC50B9D" w:rsidR="00372127" w:rsidRPr="00484DBF" w:rsidRDefault="00713EE2" w:rsidP="00372127">
      <w:pPr>
        <w:pStyle w:val="a3"/>
        <w:tabs>
          <w:tab w:val="left" w:pos="2410"/>
        </w:tabs>
        <w:rPr>
          <w:rFonts w:eastAsia="MS Mincho" w:cs="Arial"/>
          <w:sz w:val="24"/>
          <w:szCs w:val="24"/>
          <w:lang w:val="en-US"/>
        </w:rPr>
      </w:pPr>
      <w:r>
        <w:rPr>
          <w:rFonts w:eastAsia="MS Mincho" w:cs="Arial"/>
          <w:sz w:val="24"/>
          <w:szCs w:val="24"/>
          <w:lang w:val="en-US"/>
        </w:rPr>
        <w:t>16</w:t>
      </w:r>
      <w:r w:rsidR="00372127" w:rsidRPr="00903068">
        <w:rPr>
          <w:rFonts w:eastAsia="MS Mincho" w:cs="Arial"/>
          <w:sz w:val="24"/>
          <w:szCs w:val="24"/>
          <w:lang w:val="en-US"/>
        </w:rPr>
        <w:t>-</w:t>
      </w:r>
      <w:r w:rsidR="003B0652">
        <w:rPr>
          <w:rFonts w:eastAsia="MS Mincho" w:cs="Arial"/>
          <w:sz w:val="24"/>
          <w:szCs w:val="24"/>
          <w:lang w:val="en-US"/>
        </w:rPr>
        <w:t>2</w:t>
      </w:r>
      <w:r w:rsidR="00201C95">
        <w:rPr>
          <w:rFonts w:eastAsia="MS Mincho" w:cs="Arial"/>
          <w:sz w:val="24"/>
          <w:szCs w:val="24"/>
          <w:lang w:val="en-US"/>
        </w:rPr>
        <w:t>6</w:t>
      </w:r>
      <w:r w:rsidR="00372127" w:rsidRPr="00903068">
        <w:rPr>
          <w:rFonts w:eastAsia="MS Mincho" w:cs="Arial"/>
          <w:sz w:val="24"/>
          <w:szCs w:val="24"/>
          <w:lang w:val="en-US"/>
        </w:rPr>
        <w:t xml:space="preserve"> </w:t>
      </w:r>
      <w:r>
        <w:rPr>
          <w:rFonts w:eastAsia="MS Mincho" w:cs="Arial"/>
          <w:sz w:val="24"/>
          <w:szCs w:val="24"/>
          <w:lang w:val="en-US"/>
        </w:rPr>
        <w:t>Aug</w:t>
      </w:r>
      <w:r w:rsidR="00372127" w:rsidRPr="00903068">
        <w:rPr>
          <w:rFonts w:eastAsia="MS Mincho" w:cs="Arial"/>
          <w:sz w:val="24"/>
          <w:szCs w:val="24"/>
          <w:lang w:val="en-US"/>
        </w:rPr>
        <w:t xml:space="preserve"> 2021</w:t>
      </w:r>
    </w:p>
    <w:p w14:paraId="2F96B0BD" w14:textId="77777777" w:rsidR="002F2360" w:rsidRPr="0087767E" w:rsidRDefault="002F2360" w:rsidP="002F2360">
      <w:pPr>
        <w:pStyle w:val="a3"/>
        <w:tabs>
          <w:tab w:val="left" w:pos="2410"/>
        </w:tabs>
        <w:rPr>
          <w:bCs/>
          <w:noProof w:val="0"/>
          <w:sz w:val="24"/>
          <w:lang w:val="en-US"/>
        </w:rPr>
      </w:pPr>
    </w:p>
    <w:p w14:paraId="430718D4" w14:textId="7A10A660"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6A7E7F" w:rsidRPr="0087767E">
        <w:rPr>
          <w:rFonts w:cs="Arial"/>
          <w:b/>
          <w:sz w:val="24"/>
          <w:szCs w:val="24"/>
        </w:rPr>
        <w:t>20.2.</w:t>
      </w:r>
      <w:r w:rsidR="00CD417F" w:rsidRPr="0087767E">
        <w:rPr>
          <w:rFonts w:cs="Arial"/>
          <w:b/>
          <w:bCs/>
          <w:sz w:val="24"/>
          <w:szCs w:val="24"/>
        </w:rPr>
        <w:t>1</w:t>
      </w:r>
    </w:p>
    <w:p w14:paraId="02505283" w14:textId="34AE523A"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r>
      <w:r w:rsidR="003B0652">
        <w:rPr>
          <w:rFonts w:ascii="Arial" w:hAnsi="Arial" w:cs="Arial"/>
          <w:b/>
          <w:bCs/>
          <w:sz w:val="24"/>
        </w:rPr>
        <w:t>Samsung</w:t>
      </w:r>
    </w:p>
    <w:p w14:paraId="5E7A28BB" w14:textId="1F4090DC"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800AB6" w:rsidRPr="00447A06">
        <w:rPr>
          <w:rFonts w:ascii="Arial" w:hAnsi="Arial" w:cs="Arial"/>
          <w:b/>
          <w:bCs/>
          <w:sz w:val="24"/>
        </w:rPr>
        <w:t>C</w:t>
      </w:r>
      <w:r w:rsidR="000B2D33" w:rsidRPr="00447A06">
        <w:rPr>
          <w:rFonts w:ascii="Arial" w:hAnsi="Arial" w:cs="Arial"/>
          <w:b/>
          <w:bCs/>
          <w:sz w:val="24"/>
        </w:rPr>
        <w:t>ell ID H</w:t>
      </w:r>
      <w:r w:rsidR="00210053" w:rsidRPr="00447A06">
        <w:rPr>
          <w:rFonts w:ascii="Arial" w:hAnsi="Arial" w:cs="Arial"/>
          <w:b/>
          <w:bCs/>
          <w:sz w:val="24"/>
        </w:rPr>
        <w:t xml:space="preserve">andling </w:t>
      </w:r>
      <w:r w:rsidR="003B0652" w:rsidRPr="00447A06">
        <w:rPr>
          <w:rFonts w:ascii="Arial" w:hAnsi="Arial" w:cs="Arial"/>
          <w:b/>
          <w:bCs/>
          <w:sz w:val="24"/>
        </w:rPr>
        <w:t xml:space="preserve">in </w:t>
      </w:r>
      <w:r w:rsidR="000B2D33" w:rsidRPr="00447A06">
        <w:rPr>
          <w:rFonts w:ascii="Arial" w:hAnsi="Arial" w:cs="Arial"/>
          <w:b/>
          <w:bCs/>
          <w:sz w:val="24"/>
        </w:rPr>
        <w:t>H</w:t>
      </w:r>
      <w:r w:rsidR="00A85548" w:rsidRPr="00447A06">
        <w:rPr>
          <w:rFonts w:ascii="Arial" w:hAnsi="Arial" w:cs="Arial"/>
          <w:b/>
          <w:bCs/>
          <w:sz w:val="24"/>
        </w:rPr>
        <w:t>andover</w:t>
      </w:r>
      <w:r w:rsidR="003B0652" w:rsidRPr="00447A06">
        <w:rPr>
          <w:rFonts w:ascii="Arial" w:hAnsi="Arial" w:cs="Arial"/>
          <w:b/>
          <w:bCs/>
          <w:sz w:val="24"/>
        </w:rPr>
        <w:t xml:space="preserve"> </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1"/>
        <w:tabs>
          <w:tab w:val="left" w:pos="2410"/>
        </w:tabs>
      </w:pPr>
      <w:r w:rsidRPr="0087767E">
        <w:t>1</w:t>
      </w:r>
      <w:r w:rsidRPr="0087767E">
        <w:tab/>
      </w:r>
      <w:r w:rsidR="0056573F" w:rsidRPr="0087767E">
        <w:t>Introduction</w:t>
      </w:r>
    </w:p>
    <w:p w14:paraId="6950ABE5" w14:textId="15195AEF" w:rsidR="002515F3" w:rsidRDefault="0084446D" w:rsidP="008572DC">
      <w:pPr>
        <w:rPr>
          <w:lang w:val="en-US"/>
        </w:rPr>
      </w:pPr>
      <w:bookmarkStart w:id="1" w:name="_Toc474247438"/>
      <w:r w:rsidRPr="009645E7">
        <w:t xml:space="preserve">In the last meeting, </w:t>
      </w:r>
      <w:r>
        <w:t xml:space="preserve">network identifier handling </w:t>
      </w:r>
      <w:r w:rsidRPr="009645E7">
        <w:t>was discussed and the related agreements are as follows:</w:t>
      </w:r>
    </w:p>
    <w:p w14:paraId="769E2E13" w14:textId="77777777" w:rsidR="000D4F1B" w:rsidRPr="000D4F1B" w:rsidRDefault="000D4F1B" w:rsidP="000D4F1B">
      <w:pPr>
        <w:ind w:left="284"/>
        <w:rPr>
          <w:rFonts w:ascii="Calibri" w:hAnsi="Calibri" w:cs="Calibri"/>
          <w:iCs/>
          <w:color w:val="00B050"/>
        </w:rPr>
      </w:pPr>
      <w:r w:rsidRPr="000D4F1B">
        <w:rPr>
          <w:rFonts w:ascii="Calibri" w:hAnsi="Calibri" w:cs="Calibri"/>
          <w:iCs/>
          <w:color w:val="00B050"/>
        </w:rPr>
        <w:t>Mapped CGIs are used in ULI, AoI, Paging Optimization, PWS.</w:t>
      </w:r>
    </w:p>
    <w:p w14:paraId="2D5A91BB" w14:textId="77777777" w:rsidR="000D4F1B" w:rsidRPr="000D4F1B" w:rsidRDefault="000D4F1B" w:rsidP="000D4F1B">
      <w:pPr>
        <w:ind w:left="284"/>
        <w:rPr>
          <w:rFonts w:ascii="Calibri" w:hAnsi="Calibri" w:cs="Calibri"/>
          <w:iCs/>
          <w:color w:val="00B050"/>
        </w:rPr>
      </w:pPr>
      <w:r w:rsidRPr="000D4F1B">
        <w:rPr>
          <w:rFonts w:ascii="Calibri" w:hAnsi="Calibri" w:cs="Calibri"/>
          <w:iCs/>
          <w:color w:val="00B050"/>
        </w:rPr>
        <w:t xml:space="preserve">UE Location at least at TN cell granularity is required for CGI mapping. Details of acquisition of the information by the RAN are treated in RAN2, and RAN3 can continue to provide issues / requirements via LS traffic. </w:t>
      </w:r>
    </w:p>
    <w:p w14:paraId="06956C1C" w14:textId="77777777" w:rsidR="000D4F1B" w:rsidRPr="000D4F1B" w:rsidRDefault="000D4F1B" w:rsidP="000D4F1B">
      <w:pPr>
        <w:ind w:left="284"/>
        <w:rPr>
          <w:rFonts w:ascii="Calibri" w:hAnsi="Calibri" w:cs="Calibri"/>
          <w:iCs/>
          <w:color w:val="00B050"/>
        </w:rPr>
      </w:pPr>
      <w:r w:rsidRPr="000D4F1B">
        <w:rPr>
          <w:rFonts w:ascii="Calibri" w:hAnsi="Calibri" w:cs="Calibri"/>
          <w:iCs/>
          <w:color w:val="00B050"/>
        </w:rPr>
        <w:t>NTN impacts from CGI mapping to F1 are out of scope in rel-17.</w:t>
      </w:r>
    </w:p>
    <w:p w14:paraId="2D6111FD" w14:textId="77777777" w:rsidR="000D4F1B" w:rsidRPr="000D4F1B" w:rsidRDefault="000D4F1B" w:rsidP="000D4F1B">
      <w:pPr>
        <w:ind w:left="284"/>
        <w:rPr>
          <w:rFonts w:ascii="Calibri" w:hAnsi="Calibri" w:cs="Calibri"/>
          <w:iCs/>
          <w:color w:val="00B050"/>
        </w:rPr>
      </w:pPr>
      <w:r w:rsidRPr="000D4F1B">
        <w:rPr>
          <w:rFonts w:ascii="Calibri" w:hAnsi="Calibri" w:cs="Calibri"/>
          <w:iCs/>
          <w:color w:val="00B050"/>
        </w:rPr>
        <w:t>Mapping details (including mapped cell configuration, and mapping of UE location to mapped cell) are a matter of implementation / configuration.</w:t>
      </w:r>
    </w:p>
    <w:p w14:paraId="3002CDCE" w14:textId="2C8E9AF6" w:rsidR="000D4F1B" w:rsidRDefault="002845B2" w:rsidP="002515F3">
      <w:pPr>
        <w:ind w:left="284"/>
        <w:rPr>
          <w:rFonts w:ascii="Calibri" w:hAnsi="Calibri" w:cs="Calibri"/>
          <w:i/>
          <w:color w:val="FF0000"/>
          <w:sz w:val="18"/>
          <w:szCs w:val="18"/>
        </w:rPr>
      </w:pPr>
      <w:r w:rsidRPr="002845B2">
        <w:rPr>
          <w:rFonts w:ascii="Calibri" w:hAnsi="Calibri" w:cs="Calibri"/>
          <w:i/>
          <w:color w:val="FF0000"/>
          <w:sz w:val="18"/>
          <w:szCs w:val="18"/>
        </w:rPr>
        <w:t>FFS on setting of CGI to mapped/Uu cell in other messages including handover signaling messages, if applicable, and in case neither is precluded, how nodes identify the type of CGI</w:t>
      </w:r>
      <w:r w:rsidR="001A73AE">
        <w:rPr>
          <w:rFonts w:ascii="Calibri" w:hAnsi="Calibri" w:cs="Calibri"/>
          <w:i/>
          <w:color w:val="FF0000"/>
          <w:sz w:val="18"/>
          <w:szCs w:val="18"/>
        </w:rPr>
        <w:t>.</w:t>
      </w:r>
    </w:p>
    <w:p w14:paraId="75DB992B" w14:textId="7EB0D12A" w:rsidR="001A73AE" w:rsidRPr="001A73AE" w:rsidRDefault="001A73AE" w:rsidP="0084446D">
      <w:pPr>
        <w:rPr>
          <w:rFonts w:ascii="Calibri" w:hAnsi="Calibri" w:cs="Calibri"/>
          <w:i/>
          <w:color w:val="FF0000"/>
          <w:sz w:val="18"/>
          <w:szCs w:val="18"/>
        </w:rPr>
      </w:pPr>
      <w:r>
        <w:t>There is an open issue left, and our point of it is given in this contribution.</w:t>
      </w:r>
    </w:p>
    <w:p w14:paraId="309917E7" w14:textId="4CB637B7" w:rsidR="00051152" w:rsidRPr="0087767E" w:rsidRDefault="007A5E72" w:rsidP="007A5E72">
      <w:pPr>
        <w:pStyle w:val="1"/>
        <w:tabs>
          <w:tab w:val="left" w:pos="2410"/>
        </w:tabs>
      </w:pPr>
      <w:r w:rsidRPr="0087767E">
        <w:t>2</w:t>
      </w:r>
      <w:r w:rsidRPr="0087767E">
        <w:tab/>
      </w:r>
      <w:r w:rsidR="0029686C" w:rsidRPr="0087767E">
        <w:t>Discussion</w:t>
      </w:r>
    </w:p>
    <w:p w14:paraId="256975D0" w14:textId="6E6B8816" w:rsidR="006533B8" w:rsidRDefault="00BB0643" w:rsidP="00312D44">
      <w:pPr>
        <w:jc w:val="both"/>
        <w:rPr>
          <w:rFonts w:eastAsiaTheme="minorEastAsia"/>
          <w:lang w:eastAsia="zh-CN"/>
        </w:rPr>
      </w:pPr>
      <w:r>
        <w:rPr>
          <w:rFonts w:eastAsiaTheme="minorEastAsia"/>
          <w:lang w:eastAsia="zh-CN"/>
        </w:rPr>
        <w:t xml:space="preserve">Before </w:t>
      </w:r>
      <w:r w:rsidR="004F4E8E">
        <w:rPr>
          <w:rFonts w:eastAsiaTheme="minorEastAsia"/>
          <w:lang w:eastAsia="zh-CN"/>
        </w:rPr>
        <w:t>addr</w:t>
      </w:r>
      <w:r w:rsidR="00F270B1">
        <w:rPr>
          <w:rFonts w:eastAsiaTheme="minorEastAsia"/>
          <w:lang w:eastAsia="zh-CN"/>
        </w:rPr>
        <w:t>e</w:t>
      </w:r>
      <w:r w:rsidR="004F4E8E">
        <w:rPr>
          <w:rFonts w:eastAsiaTheme="minorEastAsia"/>
          <w:lang w:eastAsia="zh-CN"/>
        </w:rPr>
        <w:t>ssing</w:t>
      </w:r>
      <w:r>
        <w:rPr>
          <w:rFonts w:eastAsiaTheme="minorEastAsia"/>
          <w:lang w:eastAsia="zh-CN"/>
        </w:rPr>
        <w:t xml:space="preserve"> which</w:t>
      </w:r>
      <w:r w:rsidR="00222319">
        <w:rPr>
          <w:rFonts w:eastAsiaTheme="minorEastAsia"/>
          <w:lang w:eastAsia="zh-CN"/>
        </w:rPr>
        <w:t xml:space="preserve"> </w:t>
      </w:r>
      <w:r w:rsidR="00577E22">
        <w:rPr>
          <w:rFonts w:eastAsiaTheme="minorEastAsia"/>
          <w:lang w:eastAsia="zh-CN"/>
        </w:rPr>
        <w:t>type</w:t>
      </w:r>
      <w:r w:rsidR="00224EA9">
        <w:rPr>
          <w:rFonts w:eastAsiaTheme="minorEastAsia"/>
          <w:lang w:eastAsia="zh-CN"/>
        </w:rPr>
        <w:t xml:space="preserve"> of </w:t>
      </w:r>
      <w:r>
        <w:rPr>
          <w:rFonts w:eastAsiaTheme="minorEastAsia"/>
          <w:lang w:eastAsia="zh-CN"/>
        </w:rPr>
        <w:t xml:space="preserve">cell id should be used in </w:t>
      </w:r>
      <w:r w:rsidR="00085EB0">
        <w:rPr>
          <w:rFonts w:eastAsiaTheme="minorEastAsia" w:hint="eastAsia"/>
          <w:lang w:eastAsia="zh-CN"/>
        </w:rPr>
        <w:t>Handover Request</w:t>
      </w:r>
      <w:r w:rsidR="00085EB0" w:rsidDel="00085EB0">
        <w:rPr>
          <w:rFonts w:eastAsiaTheme="minorEastAsia"/>
          <w:lang w:eastAsia="zh-CN"/>
        </w:rPr>
        <w:t xml:space="preserve"> </w:t>
      </w:r>
      <w:r w:rsidR="00347F0F">
        <w:rPr>
          <w:rFonts w:eastAsiaTheme="minorEastAsia"/>
          <w:lang w:eastAsia="zh-CN"/>
        </w:rPr>
        <w:t xml:space="preserve">signalling in NTN, </w:t>
      </w:r>
      <w:r w:rsidR="00347F0F">
        <w:rPr>
          <w:rFonts w:eastAsiaTheme="minorEastAsia" w:hint="eastAsia"/>
          <w:lang w:eastAsia="zh-CN"/>
        </w:rPr>
        <w:t>w</w:t>
      </w:r>
      <w:r w:rsidR="00347F0F">
        <w:rPr>
          <w:rFonts w:eastAsiaTheme="minorEastAsia"/>
          <w:lang w:eastAsia="zh-CN"/>
        </w:rPr>
        <w:t xml:space="preserve">e </w:t>
      </w:r>
      <w:r w:rsidR="008D4092">
        <w:rPr>
          <w:rFonts w:eastAsiaTheme="minorEastAsia"/>
          <w:lang w:eastAsia="zh-CN"/>
        </w:rPr>
        <w:t xml:space="preserve">firstly </w:t>
      </w:r>
      <w:r w:rsidR="00743EF7">
        <w:rPr>
          <w:rFonts w:eastAsiaTheme="minorEastAsia"/>
          <w:lang w:eastAsia="zh-CN"/>
        </w:rPr>
        <w:t>analy</w:t>
      </w:r>
      <w:r w:rsidR="00295ED6">
        <w:rPr>
          <w:rFonts w:eastAsiaTheme="minorEastAsia"/>
          <w:lang w:eastAsia="zh-CN"/>
        </w:rPr>
        <w:t>s</w:t>
      </w:r>
      <w:r w:rsidR="00347F0F">
        <w:rPr>
          <w:rFonts w:eastAsiaTheme="minorEastAsia"/>
          <w:lang w:eastAsia="zh-CN"/>
        </w:rPr>
        <w:t>e</w:t>
      </w:r>
      <w:r w:rsidR="00DC5DFB">
        <w:rPr>
          <w:rFonts w:eastAsiaTheme="minorEastAsia"/>
          <w:lang w:eastAsia="zh-CN"/>
        </w:rPr>
        <w:t xml:space="preserve"> the use of</w:t>
      </w:r>
      <w:r w:rsidR="00347F0F">
        <w:rPr>
          <w:rFonts w:eastAsiaTheme="minorEastAsia"/>
          <w:lang w:eastAsia="zh-CN"/>
        </w:rPr>
        <w:t xml:space="preserve"> </w:t>
      </w:r>
      <w:r w:rsidR="005276DE">
        <w:rPr>
          <w:rFonts w:eastAsiaTheme="minorEastAsia"/>
          <w:lang w:eastAsia="zh-CN"/>
        </w:rPr>
        <w:t>the</w:t>
      </w:r>
      <w:r w:rsidR="0028470D">
        <w:rPr>
          <w:rFonts w:eastAsiaTheme="minorEastAsia"/>
          <w:lang w:eastAsia="zh-CN"/>
        </w:rPr>
        <w:t xml:space="preserve"> </w:t>
      </w:r>
      <w:r w:rsidR="00347F0F">
        <w:rPr>
          <w:rFonts w:eastAsiaTheme="minorEastAsia"/>
          <w:lang w:eastAsia="zh-CN"/>
        </w:rPr>
        <w:t xml:space="preserve">cell id </w:t>
      </w:r>
      <w:r w:rsidR="00995F98">
        <w:rPr>
          <w:rFonts w:eastAsiaTheme="minorEastAsia"/>
          <w:lang w:eastAsia="zh-CN"/>
        </w:rPr>
        <w:t>set</w:t>
      </w:r>
      <w:r w:rsidR="006C191C">
        <w:rPr>
          <w:rFonts w:eastAsiaTheme="minorEastAsia"/>
          <w:lang w:eastAsia="zh-CN"/>
        </w:rPr>
        <w:t xml:space="preserve"> </w:t>
      </w:r>
      <w:r w:rsidR="00347F0F">
        <w:rPr>
          <w:rFonts w:eastAsiaTheme="minorEastAsia"/>
          <w:lang w:eastAsia="zh-CN"/>
        </w:rPr>
        <w:t xml:space="preserve">in </w:t>
      </w:r>
      <w:r w:rsidR="006F3B64">
        <w:rPr>
          <w:rFonts w:eastAsiaTheme="minorEastAsia" w:hint="eastAsia"/>
          <w:lang w:eastAsia="zh-CN"/>
        </w:rPr>
        <w:t>Handover Request</w:t>
      </w:r>
      <w:r w:rsidR="0028470D">
        <w:rPr>
          <w:rFonts w:eastAsiaTheme="minorEastAsia"/>
          <w:lang w:eastAsia="zh-CN"/>
        </w:rPr>
        <w:t xml:space="preserve"> signal</w:t>
      </w:r>
      <w:r w:rsidR="00004824">
        <w:rPr>
          <w:rFonts w:eastAsiaTheme="minorEastAsia"/>
          <w:lang w:eastAsia="zh-CN"/>
        </w:rPr>
        <w:t>l</w:t>
      </w:r>
      <w:r w:rsidR="0028470D">
        <w:rPr>
          <w:rFonts w:eastAsiaTheme="minorEastAsia"/>
          <w:lang w:eastAsia="zh-CN"/>
        </w:rPr>
        <w:t>ing</w:t>
      </w:r>
      <w:r w:rsidR="005A07F6">
        <w:rPr>
          <w:rFonts w:eastAsiaTheme="minorEastAsia"/>
          <w:lang w:eastAsia="zh-CN"/>
        </w:rPr>
        <w:t xml:space="preserve"> of TN</w:t>
      </w:r>
      <w:r w:rsidR="00347F0F">
        <w:rPr>
          <w:rFonts w:eastAsiaTheme="minorEastAsia"/>
          <w:lang w:eastAsia="zh-CN"/>
        </w:rPr>
        <w:t>.</w:t>
      </w:r>
    </w:p>
    <w:p w14:paraId="1544BA27" w14:textId="0701B32C" w:rsidR="00280C55" w:rsidRDefault="00D2684A" w:rsidP="00312D44">
      <w:pPr>
        <w:jc w:val="both"/>
        <w:rPr>
          <w:rFonts w:eastAsiaTheme="minorEastAsia"/>
          <w:lang w:eastAsia="zh-CN"/>
        </w:rPr>
      </w:pPr>
      <w:r>
        <w:rPr>
          <w:rFonts w:eastAsiaTheme="minorEastAsia"/>
          <w:lang w:eastAsia="zh-CN"/>
        </w:rPr>
        <w:t xml:space="preserve">UE’s </w:t>
      </w:r>
      <w:r w:rsidR="00753B06">
        <w:rPr>
          <w:rFonts w:eastAsiaTheme="minorEastAsia"/>
          <w:lang w:eastAsia="zh-CN"/>
        </w:rPr>
        <w:t xml:space="preserve">geographical location </w:t>
      </w:r>
      <w:r w:rsidR="00753B06">
        <w:rPr>
          <w:rFonts w:eastAsiaTheme="minorEastAsia" w:hint="eastAsia"/>
          <w:lang w:eastAsia="zh-CN"/>
        </w:rPr>
        <w:t>is</w:t>
      </w:r>
      <w:r w:rsidR="00753B06">
        <w:rPr>
          <w:rFonts w:eastAsiaTheme="minorEastAsia"/>
          <w:lang w:eastAsia="zh-CN"/>
        </w:rPr>
        <w:t xml:space="preserve"> </w:t>
      </w:r>
      <w:r w:rsidR="00753B06">
        <w:rPr>
          <w:rFonts w:eastAsiaTheme="minorEastAsia" w:hint="eastAsia"/>
          <w:lang w:eastAsia="zh-CN"/>
        </w:rPr>
        <w:t>changing</w:t>
      </w:r>
      <w:r w:rsidR="00753B06">
        <w:rPr>
          <w:rFonts w:eastAsiaTheme="minorEastAsia"/>
          <w:lang w:eastAsia="zh-CN"/>
        </w:rPr>
        <w:t xml:space="preserve"> </w:t>
      </w:r>
      <w:r w:rsidR="00910181">
        <w:rPr>
          <w:rFonts w:eastAsiaTheme="minorEastAsia" w:hint="eastAsia"/>
          <w:lang w:eastAsia="zh-CN"/>
        </w:rPr>
        <w:t>when UE is</w:t>
      </w:r>
      <w:r w:rsidR="00753B06">
        <w:rPr>
          <w:rFonts w:eastAsiaTheme="minorEastAsia"/>
          <w:lang w:eastAsia="zh-CN"/>
        </w:rPr>
        <w:t xml:space="preserve"> </w:t>
      </w:r>
      <w:r w:rsidR="00753B06">
        <w:rPr>
          <w:rFonts w:eastAsiaTheme="minorEastAsia" w:hint="eastAsia"/>
          <w:lang w:eastAsia="zh-CN"/>
        </w:rPr>
        <w:t>moving</w:t>
      </w:r>
      <w:r w:rsidR="00910181">
        <w:rPr>
          <w:rFonts w:eastAsiaTheme="minorEastAsia" w:hint="eastAsia"/>
          <w:lang w:eastAsia="zh-CN"/>
        </w:rPr>
        <w:t>.</w:t>
      </w:r>
      <w:r>
        <w:rPr>
          <w:rFonts w:eastAsiaTheme="minorEastAsia"/>
          <w:lang w:eastAsia="zh-CN"/>
        </w:rPr>
        <w:t xml:space="preserve"> </w:t>
      </w:r>
      <w:r w:rsidR="00910181">
        <w:rPr>
          <w:rFonts w:eastAsiaTheme="minorEastAsia" w:hint="eastAsia"/>
          <w:lang w:eastAsia="zh-CN"/>
        </w:rPr>
        <w:t>T</w:t>
      </w:r>
      <w:r w:rsidR="00753B06">
        <w:rPr>
          <w:rFonts w:eastAsiaTheme="minorEastAsia" w:hint="eastAsia"/>
          <w:lang w:eastAsia="zh-CN"/>
        </w:rPr>
        <w:t>he</w:t>
      </w:r>
      <w:r w:rsidR="00910181">
        <w:rPr>
          <w:rFonts w:eastAsiaTheme="minorEastAsia" w:hint="eastAsia"/>
          <w:lang w:eastAsia="zh-CN"/>
        </w:rPr>
        <w:t>n</w:t>
      </w:r>
      <w:r w:rsidR="00753B06">
        <w:rPr>
          <w:rFonts w:eastAsiaTheme="minorEastAsia"/>
          <w:lang w:eastAsia="zh-CN"/>
        </w:rPr>
        <w:t xml:space="preserve"> </w:t>
      </w:r>
      <w:r w:rsidR="00753B06">
        <w:rPr>
          <w:rFonts w:eastAsiaTheme="minorEastAsia" w:hint="eastAsia"/>
          <w:lang w:eastAsia="zh-CN"/>
        </w:rPr>
        <w:t>handover</w:t>
      </w:r>
      <w:r w:rsidR="00753B06">
        <w:rPr>
          <w:rFonts w:eastAsiaTheme="minorEastAsia"/>
          <w:lang w:eastAsia="zh-CN"/>
        </w:rPr>
        <w:t xml:space="preserve"> </w:t>
      </w:r>
      <w:r w:rsidR="00753B06">
        <w:rPr>
          <w:rFonts w:eastAsiaTheme="minorEastAsia" w:hint="eastAsia"/>
          <w:lang w:eastAsia="zh-CN"/>
        </w:rPr>
        <w:t>procedure</w:t>
      </w:r>
      <w:r w:rsidR="00753B06">
        <w:rPr>
          <w:rFonts w:eastAsiaTheme="minorEastAsia"/>
          <w:lang w:eastAsia="zh-CN"/>
        </w:rPr>
        <w:t xml:space="preserve"> </w:t>
      </w:r>
      <w:r w:rsidR="00753B06">
        <w:rPr>
          <w:rFonts w:eastAsiaTheme="minorEastAsia" w:hint="eastAsia"/>
          <w:lang w:eastAsia="zh-CN"/>
        </w:rPr>
        <w:t>happens</w:t>
      </w:r>
      <w:r>
        <w:rPr>
          <w:rFonts w:eastAsiaTheme="minorEastAsia" w:hint="eastAsia"/>
          <w:lang w:eastAsia="zh-CN"/>
        </w:rPr>
        <w:t>.</w:t>
      </w:r>
      <w:r w:rsidR="00753B06">
        <w:rPr>
          <w:rFonts w:eastAsiaTheme="minorEastAsia"/>
          <w:lang w:eastAsia="zh-CN"/>
        </w:rPr>
        <w:t xml:space="preserve"> </w:t>
      </w:r>
      <w:r w:rsidR="00B24B98">
        <w:rPr>
          <w:rFonts w:eastAsiaTheme="minorEastAsia"/>
          <w:lang w:eastAsia="zh-CN"/>
        </w:rPr>
        <w:t xml:space="preserve">In TN, </w:t>
      </w:r>
      <w:r w:rsidR="00E404C8">
        <w:rPr>
          <w:rFonts w:eastAsiaTheme="minorEastAsia"/>
          <w:lang w:eastAsia="zh-CN"/>
        </w:rPr>
        <w:t>the cell is not moving</w:t>
      </w:r>
      <w:r w:rsidR="00910181">
        <w:rPr>
          <w:rFonts w:eastAsiaTheme="minorEastAsia" w:hint="eastAsia"/>
          <w:lang w:eastAsia="zh-CN"/>
        </w:rPr>
        <w:t>.</w:t>
      </w:r>
      <w:r w:rsidR="00E404C8">
        <w:rPr>
          <w:rFonts w:eastAsiaTheme="minorEastAsia"/>
          <w:lang w:eastAsia="zh-CN"/>
        </w:rPr>
        <w:t xml:space="preserve"> </w:t>
      </w:r>
      <w:r w:rsidR="00631377">
        <w:rPr>
          <w:rFonts w:eastAsiaTheme="minorEastAsia"/>
          <w:lang w:eastAsia="zh-CN"/>
        </w:rPr>
        <w:t xml:space="preserve"> </w:t>
      </w:r>
      <w:r w:rsidR="00631377">
        <w:rPr>
          <w:rFonts w:eastAsiaTheme="minorEastAsia"/>
          <w:lang w:eastAsia="zh-CN"/>
        </w:rPr>
        <w:t>“Uu”</w:t>
      </w:r>
      <w:r w:rsidR="00B24B98" w:rsidRPr="008663DC">
        <w:rPr>
          <w:rFonts w:eastAsiaTheme="minorEastAsia"/>
          <w:lang w:eastAsia="zh-CN"/>
        </w:rPr>
        <w:t xml:space="preserve"> cell </w:t>
      </w:r>
      <w:r w:rsidR="005935BD">
        <w:rPr>
          <w:rFonts w:eastAsiaTheme="minorEastAsia"/>
          <w:lang w:eastAsia="zh-CN"/>
        </w:rPr>
        <w:t>ID</w:t>
      </w:r>
      <w:r w:rsidR="005935BD">
        <w:rPr>
          <w:rFonts w:eastAsiaTheme="minorEastAsia" w:hint="eastAsia"/>
          <w:lang w:eastAsia="zh-CN"/>
        </w:rPr>
        <w:t xml:space="preserve"> </w:t>
      </w:r>
      <w:r w:rsidR="00910181">
        <w:rPr>
          <w:rFonts w:eastAsiaTheme="minorEastAsia" w:hint="eastAsia"/>
          <w:lang w:eastAsia="zh-CN"/>
        </w:rPr>
        <w:t>is</w:t>
      </w:r>
      <w:r w:rsidR="00E404C8" w:rsidRPr="008663DC">
        <w:rPr>
          <w:rFonts w:eastAsiaTheme="minorEastAsia"/>
          <w:lang w:eastAsia="zh-CN"/>
        </w:rPr>
        <w:t xml:space="preserve"> </w:t>
      </w:r>
      <w:r w:rsidR="00B24B98" w:rsidRPr="008663DC">
        <w:rPr>
          <w:rFonts w:eastAsiaTheme="minorEastAsia"/>
          <w:lang w:eastAsia="zh-CN"/>
        </w:rPr>
        <w:t>correspond</w:t>
      </w:r>
      <w:r w:rsidR="00910181">
        <w:rPr>
          <w:rFonts w:eastAsiaTheme="minorEastAsia" w:hint="eastAsia"/>
          <w:lang w:eastAsia="zh-CN"/>
        </w:rPr>
        <w:t>ing</w:t>
      </w:r>
      <w:r w:rsidR="00B24B98" w:rsidRPr="008663DC">
        <w:rPr>
          <w:rFonts w:eastAsiaTheme="minorEastAsia"/>
          <w:lang w:eastAsia="zh-CN"/>
        </w:rPr>
        <w:t xml:space="preserve"> to a fixed geographical area</w:t>
      </w:r>
      <w:r w:rsidR="00910181">
        <w:rPr>
          <w:rFonts w:eastAsiaTheme="minorEastAsia" w:hint="eastAsia"/>
          <w:lang w:eastAsia="zh-CN"/>
        </w:rPr>
        <w:t xml:space="preserve">, which is </w:t>
      </w:r>
      <w:r w:rsidR="00E51283">
        <w:rPr>
          <w:rFonts w:eastAsiaTheme="minorEastAsia"/>
          <w:lang w:eastAsia="zh-CN"/>
        </w:rPr>
        <w:t>used to</w:t>
      </w:r>
      <w:r w:rsidR="00E51283" w:rsidRPr="008663DC">
        <w:rPr>
          <w:rFonts w:eastAsiaTheme="minorEastAsia"/>
          <w:lang w:eastAsia="zh-CN"/>
        </w:rPr>
        <w:t xml:space="preserve"> </w:t>
      </w:r>
      <w:r w:rsidR="00B24B98" w:rsidRPr="008663DC">
        <w:rPr>
          <w:rFonts w:eastAsiaTheme="minorEastAsia"/>
          <w:lang w:eastAsia="zh-CN"/>
        </w:rPr>
        <w:t>uniquely</w:t>
      </w:r>
      <w:r w:rsidR="00D73331">
        <w:rPr>
          <w:rFonts w:eastAsiaTheme="minorEastAsia"/>
          <w:lang w:eastAsia="zh-CN"/>
        </w:rPr>
        <w:t xml:space="preserve"> </w:t>
      </w:r>
      <w:r w:rsidR="00910181">
        <w:rPr>
          <w:rFonts w:eastAsiaTheme="minorEastAsia" w:hint="eastAsia"/>
          <w:lang w:eastAsia="zh-CN"/>
        </w:rPr>
        <w:t xml:space="preserve">identify </w:t>
      </w:r>
      <w:r w:rsidR="00B24B98" w:rsidRPr="008663DC">
        <w:rPr>
          <w:rFonts w:eastAsiaTheme="minorEastAsia"/>
          <w:lang w:eastAsia="zh-CN"/>
        </w:rPr>
        <w:t xml:space="preserve">the coverage of the NB. </w:t>
      </w:r>
      <w:r w:rsidR="00215ABC" w:rsidRPr="008663DC">
        <w:rPr>
          <w:rFonts w:eastAsiaTheme="minorEastAsia"/>
          <w:lang w:eastAsia="zh-CN"/>
        </w:rPr>
        <w:t>Accordingly,</w:t>
      </w:r>
      <w:r w:rsidR="00215ABC">
        <w:rPr>
          <w:rFonts w:eastAsiaTheme="minorEastAsia"/>
          <w:lang w:eastAsia="zh-CN"/>
        </w:rPr>
        <w:t xml:space="preserve"> d</w:t>
      </w:r>
      <w:r w:rsidR="006533B8">
        <w:rPr>
          <w:rFonts w:eastAsiaTheme="minorEastAsia"/>
          <w:lang w:eastAsia="zh-CN"/>
        </w:rPr>
        <w:t xml:space="preserve">uring the </w:t>
      </w:r>
      <w:r w:rsidR="00697D52" w:rsidRPr="00697D52">
        <w:rPr>
          <w:rFonts w:eastAsiaTheme="minorEastAsia"/>
          <w:lang w:eastAsia="zh-CN"/>
        </w:rPr>
        <w:t>handover procedure</w:t>
      </w:r>
      <w:r w:rsidR="00697D52">
        <w:rPr>
          <w:rFonts w:eastAsiaTheme="minorEastAsia"/>
          <w:lang w:eastAsia="zh-CN"/>
        </w:rPr>
        <w:t>,</w:t>
      </w:r>
      <w:r w:rsidR="00467E2B" w:rsidRPr="00467E2B">
        <w:rPr>
          <w:rFonts w:eastAsiaTheme="minorEastAsia"/>
          <w:lang w:eastAsia="zh-CN"/>
        </w:rPr>
        <w:t xml:space="preserve"> </w:t>
      </w:r>
      <w:r w:rsidR="00910181">
        <w:rPr>
          <w:rFonts w:eastAsiaTheme="minorEastAsia" w:hint="eastAsia"/>
          <w:lang w:eastAsia="zh-CN"/>
        </w:rPr>
        <w:t xml:space="preserve">target </w:t>
      </w:r>
      <w:r w:rsidR="00467E2B">
        <w:rPr>
          <w:rFonts w:eastAsiaTheme="minorEastAsia"/>
          <w:lang w:eastAsia="zh-CN"/>
        </w:rPr>
        <w:t xml:space="preserve">CGI is included in </w:t>
      </w:r>
      <w:r w:rsidR="00085EB0">
        <w:rPr>
          <w:rFonts w:eastAsiaTheme="minorEastAsia" w:hint="eastAsia"/>
          <w:lang w:eastAsia="zh-CN"/>
        </w:rPr>
        <w:t>Handover Request</w:t>
      </w:r>
      <w:r w:rsidR="00085EB0" w:rsidDel="00085EB0">
        <w:rPr>
          <w:rFonts w:eastAsiaTheme="minorEastAsia"/>
          <w:lang w:eastAsia="zh-CN"/>
        </w:rPr>
        <w:t xml:space="preserve"> </w:t>
      </w:r>
      <w:r w:rsidR="00467E2B">
        <w:rPr>
          <w:rFonts w:eastAsiaTheme="minorEastAsia"/>
          <w:lang w:eastAsia="zh-CN"/>
        </w:rPr>
        <w:t>signalling transmit</w:t>
      </w:r>
      <w:r w:rsidR="00B23848">
        <w:rPr>
          <w:rFonts w:eastAsiaTheme="minorEastAsia"/>
          <w:lang w:eastAsia="zh-CN"/>
        </w:rPr>
        <w:t>ted</w:t>
      </w:r>
      <w:r w:rsidR="00467E2B">
        <w:rPr>
          <w:rFonts w:eastAsiaTheme="minorEastAsia"/>
          <w:lang w:eastAsia="zh-CN"/>
        </w:rPr>
        <w:t xml:space="preserve"> to the target NB.</w:t>
      </w:r>
      <w:r w:rsidR="00697D52">
        <w:rPr>
          <w:rFonts w:eastAsiaTheme="minorEastAsia"/>
          <w:lang w:eastAsia="zh-CN"/>
        </w:rPr>
        <w:t xml:space="preserve"> </w:t>
      </w:r>
      <w:r w:rsidR="00467E2B">
        <w:rPr>
          <w:rFonts w:eastAsiaTheme="minorEastAsia"/>
          <w:lang w:eastAsia="zh-CN"/>
        </w:rPr>
        <w:t xml:space="preserve">With </w:t>
      </w:r>
      <w:r w:rsidR="00910181">
        <w:rPr>
          <w:rFonts w:eastAsiaTheme="minorEastAsia" w:hint="eastAsia"/>
          <w:lang w:eastAsia="zh-CN"/>
        </w:rPr>
        <w:t xml:space="preserve">target </w:t>
      </w:r>
      <w:r w:rsidR="00467E2B">
        <w:rPr>
          <w:rFonts w:eastAsiaTheme="minorEastAsia"/>
          <w:lang w:eastAsia="zh-CN"/>
        </w:rPr>
        <w:t>CGI, t</w:t>
      </w:r>
      <w:r w:rsidR="001B4E12">
        <w:rPr>
          <w:rFonts w:eastAsiaTheme="minorEastAsia"/>
          <w:lang w:eastAsia="zh-CN"/>
        </w:rPr>
        <w:t>he</w:t>
      </w:r>
      <w:r w:rsidR="00665357">
        <w:rPr>
          <w:rFonts w:eastAsiaTheme="minorEastAsia"/>
          <w:lang w:eastAsia="zh-CN"/>
        </w:rPr>
        <w:t xml:space="preserve"> target</w:t>
      </w:r>
      <w:r w:rsidR="00665357">
        <w:rPr>
          <w:rFonts w:eastAsiaTheme="minorEastAsia" w:hint="eastAsia"/>
          <w:lang w:eastAsia="zh-CN"/>
        </w:rPr>
        <w:t xml:space="preserve"> </w:t>
      </w:r>
      <w:r w:rsidR="00786F43">
        <w:rPr>
          <w:rFonts w:eastAsiaTheme="minorEastAsia"/>
          <w:lang w:eastAsia="zh-CN"/>
        </w:rPr>
        <w:t>NB</w:t>
      </w:r>
      <w:r w:rsidR="00665357">
        <w:rPr>
          <w:rFonts w:eastAsiaTheme="minorEastAsia"/>
          <w:lang w:eastAsia="zh-CN"/>
        </w:rPr>
        <w:t xml:space="preserve"> </w:t>
      </w:r>
      <w:r w:rsidR="00C84612">
        <w:rPr>
          <w:rFonts w:eastAsiaTheme="minorEastAsia"/>
          <w:lang w:eastAsia="zh-CN"/>
        </w:rPr>
        <w:t>c</w:t>
      </w:r>
      <w:r w:rsidR="00467E2B">
        <w:rPr>
          <w:rFonts w:eastAsiaTheme="minorEastAsia"/>
          <w:lang w:eastAsia="zh-CN"/>
        </w:rPr>
        <w:t>ould</w:t>
      </w:r>
      <w:r w:rsidR="00C84612">
        <w:rPr>
          <w:rFonts w:eastAsiaTheme="minorEastAsia"/>
          <w:lang w:eastAsia="zh-CN"/>
        </w:rPr>
        <w:t xml:space="preserve"> determine </w:t>
      </w:r>
      <w:r w:rsidR="0067288C">
        <w:rPr>
          <w:rFonts w:eastAsiaTheme="minorEastAsia"/>
          <w:lang w:eastAsia="zh-CN"/>
        </w:rPr>
        <w:t xml:space="preserve">the </w:t>
      </w:r>
      <w:r w:rsidR="007E4868">
        <w:rPr>
          <w:rFonts w:eastAsiaTheme="minorEastAsia"/>
          <w:lang w:eastAsia="zh-CN"/>
        </w:rPr>
        <w:t xml:space="preserve">target </w:t>
      </w:r>
      <w:r w:rsidR="000A2223">
        <w:rPr>
          <w:rFonts w:eastAsiaTheme="minorEastAsia"/>
          <w:lang w:eastAsia="zh-CN"/>
        </w:rPr>
        <w:t>cell</w:t>
      </w:r>
      <w:r w:rsidR="007E4868">
        <w:rPr>
          <w:rFonts w:eastAsiaTheme="minorEastAsia"/>
          <w:lang w:eastAsia="zh-CN"/>
        </w:rPr>
        <w:t xml:space="preserve"> </w:t>
      </w:r>
      <w:r w:rsidR="00DC13FF">
        <w:rPr>
          <w:rFonts w:eastAsiaTheme="minorEastAsia"/>
          <w:lang w:eastAsia="zh-CN"/>
        </w:rPr>
        <w:t>corresponding</w:t>
      </w:r>
      <w:r w:rsidR="002C66B6">
        <w:rPr>
          <w:rFonts w:eastAsiaTheme="minorEastAsia"/>
          <w:lang w:eastAsia="zh-CN"/>
        </w:rPr>
        <w:t xml:space="preserve"> to</w:t>
      </w:r>
      <w:r w:rsidR="007E4868">
        <w:rPr>
          <w:rFonts w:eastAsiaTheme="minorEastAsia"/>
          <w:lang w:eastAsia="zh-CN"/>
        </w:rPr>
        <w:t xml:space="preserve"> the geographical area</w:t>
      </w:r>
      <w:r w:rsidR="000A2223">
        <w:rPr>
          <w:rFonts w:eastAsiaTheme="minorEastAsia"/>
          <w:lang w:eastAsia="zh-CN"/>
        </w:rPr>
        <w:t xml:space="preserve"> </w:t>
      </w:r>
      <w:r w:rsidR="00586559">
        <w:rPr>
          <w:rFonts w:eastAsiaTheme="minorEastAsia"/>
          <w:lang w:eastAsia="zh-CN"/>
        </w:rPr>
        <w:t xml:space="preserve">which UE will moving </w:t>
      </w:r>
      <w:r w:rsidR="00C26D87">
        <w:rPr>
          <w:rFonts w:eastAsiaTheme="minorEastAsia"/>
          <w:lang w:eastAsia="zh-CN"/>
        </w:rPr>
        <w:t>in</w:t>
      </w:r>
      <w:r w:rsidR="000A2223" w:rsidRPr="00FE5A24">
        <w:rPr>
          <w:rFonts w:eastAsiaTheme="minorEastAsia"/>
          <w:lang w:eastAsia="zh-CN"/>
        </w:rPr>
        <w:t>.</w:t>
      </w:r>
      <w:r w:rsidR="002F1B5F" w:rsidRPr="00FE5A24">
        <w:rPr>
          <w:rFonts w:eastAsiaTheme="minorEastAsia"/>
          <w:lang w:eastAsia="zh-CN"/>
        </w:rPr>
        <w:t xml:space="preserve"> </w:t>
      </w:r>
      <w:r w:rsidR="00430FB2">
        <w:rPr>
          <w:rFonts w:eastAsiaTheme="minorEastAsia"/>
          <w:lang w:eastAsia="zh-CN"/>
        </w:rPr>
        <w:t>Therefore,</w:t>
      </w:r>
      <w:r w:rsidR="002F1B5F">
        <w:rPr>
          <w:rFonts w:eastAsiaTheme="minorEastAsia"/>
          <w:lang w:eastAsia="zh-CN"/>
        </w:rPr>
        <w:t xml:space="preserve"> the target NB could </w:t>
      </w:r>
      <w:r w:rsidR="009E06A8">
        <w:rPr>
          <w:rFonts w:eastAsiaTheme="minorEastAsia"/>
          <w:lang w:eastAsia="zh-CN"/>
        </w:rPr>
        <w:t>make configuration for UE</w:t>
      </w:r>
      <w:r w:rsidR="00BF13C8">
        <w:rPr>
          <w:rFonts w:eastAsiaTheme="minorEastAsia"/>
          <w:lang w:eastAsia="zh-CN"/>
        </w:rPr>
        <w:t xml:space="preserve"> </w:t>
      </w:r>
      <w:r w:rsidR="00D06B96" w:rsidRPr="008663DC">
        <w:rPr>
          <w:rFonts w:eastAsiaTheme="minorEastAsia"/>
          <w:lang w:eastAsia="zh-CN"/>
        </w:rPr>
        <w:t>in</w:t>
      </w:r>
      <w:r w:rsidR="00BF13C8">
        <w:rPr>
          <w:rFonts w:eastAsiaTheme="minorEastAsia"/>
          <w:lang w:eastAsia="zh-CN"/>
        </w:rPr>
        <w:t xml:space="preserve"> </w:t>
      </w:r>
      <w:r w:rsidR="00910181">
        <w:rPr>
          <w:rFonts w:eastAsiaTheme="minorEastAsia" w:hint="eastAsia"/>
          <w:lang w:eastAsia="zh-CN"/>
        </w:rPr>
        <w:t>the</w:t>
      </w:r>
      <w:r w:rsidR="00910181">
        <w:rPr>
          <w:rFonts w:eastAsiaTheme="minorEastAsia"/>
          <w:lang w:eastAsia="zh-CN"/>
        </w:rPr>
        <w:t xml:space="preserve"> </w:t>
      </w:r>
      <w:r w:rsidR="007E5A12">
        <w:rPr>
          <w:rFonts w:eastAsiaTheme="minorEastAsia"/>
          <w:lang w:eastAsia="zh-CN"/>
        </w:rPr>
        <w:t xml:space="preserve">target </w:t>
      </w:r>
      <w:r w:rsidR="00BF13C8">
        <w:rPr>
          <w:rFonts w:eastAsiaTheme="minorEastAsia"/>
          <w:lang w:eastAsia="zh-CN"/>
        </w:rPr>
        <w:t>cell</w:t>
      </w:r>
      <w:r w:rsidR="00230E0C">
        <w:rPr>
          <w:rFonts w:eastAsiaTheme="minorEastAsia" w:hint="eastAsia"/>
          <w:lang w:eastAsia="zh-CN"/>
        </w:rPr>
        <w:t>,</w:t>
      </w:r>
      <w:r w:rsidR="00134790">
        <w:rPr>
          <w:rFonts w:eastAsiaTheme="minorEastAsia"/>
          <w:lang w:eastAsia="zh-CN"/>
        </w:rPr>
        <w:t xml:space="preserve"> </w:t>
      </w:r>
      <w:r w:rsidR="009E06A8">
        <w:rPr>
          <w:rFonts w:eastAsiaTheme="minorEastAsia" w:hint="eastAsia"/>
          <w:lang w:eastAsia="zh-CN"/>
        </w:rPr>
        <w:t>such</w:t>
      </w:r>
      <w:r w:rsidR="009E06A8">
        <w:rPr>
          <w:rFonts w:eastAsiaTheme="minorEastAsia"/>
          <w:lang w:eastAsia="zh-CN"/>
        </w:rPr>
        <w:t xml:space="preserve"> </w:t>
      </w:r>
      <w:r w:rsidR="009E06A8">
        <w:rPr>
          <w:rFonts w:eastAsiaTheme="minorEastAsia" w:hint="eastAsia"/>
          <w:lang w:eastAsia="zh-CN"/>
        </w:rPr>
        <w:t>as</w:t>
      </w:r>
      <w:r w:rsidR="009E06A8">
        <w:rPr>
          <w:rFonts w:eastAsiaTheme="minorEastAsia"/>
          <w:lang w:eastAsia="zh-CN"/>
        </w:rPr>
        <w:t xml:space="preserve"> </w:t>
      </w:r>
      <w:r w:rsidR="009E06A8">
        <w:rPr>
          <w:rFonts w:eastAsiaTheme="minorEastAsia" w:hint="eastAsia"/>
          <w:lang w:eastAsia="zh-CN"/>
        </w:rPr>
        <w:t>radio</w:t>
      </w:r>
      <w:r w:rsidR="009E06A8">
        <w:rPr>
          <w:rFonts w:eastAsiaTheme="minorEastAsia"/>
          <w:lang w:eastAsia="zh-CN"/>
        </w:rPr>
        <w:t xml:space="preserve"> </w:t>
      </w:r>
      <w:r w:rsidR="009E06A8">
        <w:rPr>
          <w:rFonts w:eastAsiaTheme="minorEastAsia" w:hint="eastAsia"/>
          <w:lang w:eastAsia="zh-CN"/>
        </w:rPr>
        <w:t>resource</w:t>
      </w:r>
      <w:r w:rsidR="005D3F2B" w:rsidRPr="005D3F2B">
        <w:rPr>
          <w:rFonts w:eastAsiaTheme="minorEastAsia" w:hint="eastAsia"/>
          <w:lang w:eastAsia="zh-CN"/>
        </w:rPr>
        <w:t xml:space="preserve"> </w:t>
      </w:r>
      <w:r w:rsidR="005D3F2B">
        <w:rPr>
          <w:rFonts w:eastAsiaTheme="minorEastAsia" w:hint="eastAsia"/>
          <w:lang w:eastAsia="zh-CN"/>
        </w:rPr>
        <w:t>allocation</w:t>
      </w:r>
      <w:r w:rsidR="0039623D">
        <w:rPr>
          <w:rFonts w:eastAsiaTheme="minorEastAsia"/>
          <w:lang w:eastAsia="zh-CN"/>
        </w:rPr>
        <w:t>.</w:t>
      </w:r>
      <w:r w:rsidR="00454AC2">
        <w:rPr>
          <w:rFonts w:eastAsiaTheme="minorEastAsia"/>
          <w:lang w:eastAsia="zh-CN"/>
        </w:rPr>
        <w:t xml:space="preserve"> </w:t>
      </w:r>
    </w:p>
    <w:p w14:paraId="5A9B9D1A" w14:textId="63FD01E2" w:rsidR="00BD5D19" w:rsidRDefault="001E11E0" w:rsidP="00312D44">
      <w:pPr>
        <w:jc w:val="both"/>
        <w:rPr>
          <w:rFonts w:eastAsiaTheme="minorEastAsia"/>
          <w:lang w:eastAsia="zh-CN"/>
        </w:rPr>
      </w:pPr>
      <w:r>
        <w:rPr>
          <w:rFonts w:eastAsiaTheme="minorEastAsia"/>
          <w:lang w:eastAsia="zh-CN"/>
        </w:rPr>
        <w:t xml:space="preserve">In </w:t>
      </w:r>
      <w:r w:rsidR="00456AAE">
        <w:rPr>
          <w:rFonts w:eastAsiaTheme="minorEastAsia"/>
          <w:lang w:eastAsia="zh-CN"/>
        </w:rPr>
        <w:t>NT</w:t>
      </w:r>
      <w:r w:rsidR="0001587C">
        <w:rPr>
          <w:rFonts w:eastAsiaTheme="minorEastAsia"/>
          <w:lang w:eastAsia="zh-CN"/>
        </w:rPr>
        <w:t>N</w:t>
      </w:r>
      <w:r>
        <w:rPr>
          <w:rFonts w:eastAsiaTheme="minorEastAsia"/>
          <w:lang w:eastAsia="zh-CN"/>
        </w:rPr>
        <w:t xml:space="preserve">, </w:t>
      </w:r>
      <w:r w:rsidR="00C22A4C">
        <w:rPr>
          <w:rFonts w:eastAsiaTheme="minorEastAsia"/>
          <w:lang w:eastAsia="zh-CN"/>
        </w:rPr>
        <w:t>the N</w:t>
      </w:r>
      <w:r w:rsidR="00E21B5D">
        <w:rPr>
          <w:rFonts w:eastAsiaTheme="minorEastAsia"/>
          <w:lang w:eastAsia="zh-CN"/>
        </w:rPr>
        <w:t>TN payload</w:t>
      </w:r>
      <w:r w:rsidR="00C22A4C">
        <w:rPr>
          <w:rFonts w:eastAsiaTheme="minorEastAsia"/>
          <w:lang w:eastAsia="zh-CN"/>
        </w:rPr>
        <w:t xml:space="preserve"> </w:t>
      </w:r>
      <w:r w:rsidR="00C22A4C">
        <w:rPr>
          <w:rFonts w:eastAsiaTheme="minorEastAsia" w:hint="eastAsia"/>
          <w:lang w:eastAsia="zh-CN"/>
        </w:rPr>
        <w:t>and</w:t>
      </w:r>
      <w:r w:rsidR="00C22A4C">
        <w:rPr>
          <w:rFonts w:eastAsiaTheme="minorEastAsia"/>
          <w:lang w:eastAsia="zh-CN"/>
        </w:rPr>
        <w:t xml:space="preserve"> </w:t>
      </w:r>
      <w:r w:rsidR="00D4618B">
        <w:rPr>
          <w:rFonts w:eastAsiaTheme="minorEastAsia"/>
          <w:lang w:eastAsia="zh-CN"/>
        </w:rPr>
        <w:t>the NTN</w:t>
      </w:r>
      <w:r w:rsidR="00906C24">
        <w:rPr>
          <w:rFonts w:eastAsiaTheme="minorEastAsia"/>
          <w:lang w:eastAsia="zh-CN"/>
        </w:rPr>
        <w:t xml:space="preserve"> </w:t>
      </w:r>
      <w:r w:rsidR="00A003DB">
        <w:rPr>
          <w:rFonts w:eastAsiaTheme="minorEastAsia" w:hint="eastAsia"/>
          <w:lang w:eastAsia="zh-CN"/>
        </w:rPr>
        <w:t>cell</w:t>
      </w:r>
      <w:r w:rsidR="00A003DB">
        <w:rPr>
          <w:rFonts w:eastAsiaTheme="minorEastAsia"/>
          <w:lang w:eastAsia="zh-CN"/>
        </w:rPr>
        <w:t xml:space="preserve"> is m</w:t>
      </w:r>
      <w:r w:rsidR="00EC54A5">
        <w:rPr>
          <w:rFonts w:eastAsiaTheme="minorEastAsia"/>
          <w:lang w:eastAsia="zh-CN"/>
        </w:rPr>
        <w:t>oving,</w:t>
      </w:r>
      <w:r w:rsidR="0042163A">
        <w:rPr>
          <w:rFonts w:eastAsiaTheme="minorEastAsia"/>
          <w:lang w:eastAsia="zh-CN"/>
        </w:rPr>
        <w:t xml:space="preserve"> so</w:t>
      </w:r>
      <w:r w:rsidR="001366F2">
        <w:rPr>
          <w:rFonts w:eastAsiaTheme="minorEastAsia"/>
          <w:lang w:eastAsia="zh-CN"/>
        </w:rPr>
        <w:t xml:space="preserve"> </w:t>
      </w:r>
      <w:r w:rsidR="002B6F19">
        <w:rPr>
          <w:rFonts w:eastAsiaTheme="minorEastAsia"/>
          <w:lang w:eastAsia="zh-CN"/>
        </w:rPr>
        <w:t xml:space="preserve">the </w:t>
      </w:r>
      <w:r w:rsidR="00F20B91">
        <w:rPr>
          <w:rFonts w:eastAsiaTheme="minorEastAsia"/>
          <w:lang w:eastAsia="zh-CN"/>
        </w:rPr>
        <w:t>“</w:t>
      </w:r>
      <w:r w:rsidR="009B10F4">
        <w:rPr>
          <w:rFonts w:eastAsiaTheme="minorEastAsia"/>
          <w:lang w:eastAsia="zh-CN"/>
        </w:rPr>
        <w:t>Uu</w:t>
      </w:r>
      <w:r w:rsidR="00F20B91">
        <w:rPr>
          <w:rFonts w:eastAsiaTheme="minorEastAsia"/>
          <w:lang w:eastAsia="zh-CN"/>
        </w:rPr>
        <w:t>”</w:t>
      </w:r>
      <w:r w:rsidR="009B10F4">
        <w:rPr>
          <w:rFonts w:eastAsiaTheme="minorEastAsia"/>
          <w:lang w:eastAsia="zh-CN"/>
        </w:rPr>
        <w:t xml:space="preserve"> cell </w:t>
      </w:r>
      <w:r w:rsidR="000C7DF4">
        <w:rPr>
          <w:rFonts w:eastAsiaTheme="minorEastAsia"/>
          <w:lang w:eastAsia="zh-CN"/>
        </w:rPr>
        <w:t xml:space="preserve">ID </w:t>
      </w:r>
      <w:r w:rsidR="009B10F4">
        <w:rPr>
          <w:rFonts w:eastAsiaTheme="minorEastAsia"/>
          <w:lang w:eastAsia="zh-CN"/>
        </w:rPr>
        <w:t xml:space="preserve">might </w:t>
      </w:r>
      <w:r w:rsidR="00840FF7">
        <w:rPr>
          <w:rFonts w:eastAsiaTheme="minorEastAsia"/>
          <w:lang w:eastAsia="zh-CN"/>
        </w:rPr>
        <w:t xml:space="preserve">not </w:t>
      </w:r>
      <w:r w:rsidR="009B10F4">
        <w:rPr>
          <w:rFonts w:eastAsiaTheme="minorEastAsia"/>
          <w:lang w:eastAsia="zh-CN"/>
        </w:rPr>
        <w:t>co</w:t>
      </w:r>
      <w:r w:rsidR="004D0737">
        <w:rPr>
          <w:rFonts w:eastAsiaTheme="minorEastAsia"/>
          <w:lang w:eastAsia="zh-CN"/>
        </w:rPr>
        <w:t>rrespond</w:t>
      </w:r>
      <w:r w:rsidR="009B10F4">
        <w:rPr>
          <w:rFonts w:eastAsiaTheme="minorEastAsia"/>
          <w:lang w:eastAsia="zh-CN"/>
        </w:rPr>
        <w:t xml:space="preserve"> to the fixed geographical </w:t>
      </w:r>
      <w:r w:rsidR="003433FF">
        <w:rPr>
          <w:rFonts w:eastAsiaTheme="minorEastAsia"/>
          <w:lang w:eastAsia="zh-CN"/>
        </w:rPr>
        <w:t>area</w:t>
      </w:r>
      <w:r w:rsidR="00840FF7">
        <w:rPr>
          <w:rFonts w:eastAsiaTheme="minorEastAsia"/>
          <w:lang w:eastAsia="zh-CN"/>
        </w:rPr>
        <w:t>.</w:t>
      </w:r>
      <w:r w:rsidR="00F83090">
        <w:rPr>
          <w:rFonts w:eastAsiaTheme="minorEastAsia"/>
          <w:lang w:eastAsia="zh-CN"/>
        </w:rPr>
        <w:t xml:space="preserve"> </w:t>
      </w:r>
      <w:r w:rsidR="002327B0">
        <w:rPr>
          <w:rFonts w:eastAsiaTheme="minorEastAsia"/>
          <w:lang w:eastAsia="zh-CN"/>
        </w:rPr>
        <w:t>W</w:t>
      </w:r>
      <w:r w:rsidR="002327B0">
        <w:rPr>
          <w:rFonts w:eastAsiaTheme="minorEastAsia" w:hint="eastAsia"/>
          <w:lang w:eastAsia="zh-CN"/>
        </w:rPr>
        <w:t>e</w:t>
      </w:r>
      <w:r w:rsidR="002327B0">
        <w:rPr>
          <w:rFonts w:eastAsiaTheme="minorEastAsia"/>
          <w:lang w:eastAsia="zh-CN"/>
        </w:rPr>
        <w:t xml:space="preserve"> </w:t>
      </w:r>
      <w:r w:rsidR="006D73EB">
        <w:rPr>
          <w:rFonts w:eastAsiaTheme="minorEastAsia"/>
          <w:lang w:eastAsia="zh-CN"/>
        </w:rPr>
        <w:t xml:space="preserve">should </w:t>
      </w:r>
      <w:r w:rsidR="00EC605A">
        <w:rPr>
          <w:rFonts w:eastAsiaTheme="minorEastAsia" w:hint="eastAsia"/>
          <w:lang w:eastAsia="zh-CN"/>
        </w:rPr>
        <w:t>analyse</w:t>
      </w:r>
      <w:r w:rsidR="00321C69">
        <w:rPr>
          <w:rFonts w:eastAsiaTheme="minorEastAsia"/>
          <w:lang w:eastAsia="zh-CN"/>
        </w:rPr>
        <w:t xml:space="preserve"> </w:t>
      </w:r>
      <w:r w:rsidR="00321C69">
        <w:rPr>
          <w:rFonts w:eastAsiaTheme="minorEastAsia" w:hint="eastAsia"/>
          <w:lang w:eastAsia="zh-CN"/>
        </w:rPr>
        <w:t>whether</w:t>
      </w:r>
      <w:r w:rsidR="00321C69">
        <w:rPr>
          <w:rFonts w:eastAsiaTheme="minorEastAsia"/>
          <w:lang w:eastAsia="zh-CN"/>
        </w:rPr>
        <w:t xml:space="preserve"> </w:t>
      </w:r>
      <w:r w:rsidR="00EC605A">
        <w:rPr>
          <w:rFonts w:eastAsiaTheme="minorEastAsia" w:hint="eastAsia"/>
          <w:lang w:eastAsia="zh-CN"/>
        </w:rPr>
        <w:t>the</w:t>
      </w:r>
      <w:r w:rsidR="002327B0">
        <w:rPr>
          <w:rFonts w:eastAsiaTheme="minorEastAsia"/>
          <w:lang w:eastAsia="zh-CN"/>
        </w:rPr>
        <w:t xml:space="preserve"> </w:t>
      </w:r>
      <w:r w:rsidR="00F20B91">
        <w:rPr>
          <w:rFonts w:eastAsiaTheme="minorEastAsia"/>
          <w:lang w:eastAsia="zh-CN"/>
        </w:rPr>
        <w:t>“</w:t>
      </w:r>
      <w:r w:rsidR="002327B0">
        <w:rPr>
          <w:rFonts w:eastAsiaTheme="minorEastAsia" w:hint="eastAsia"/>
          <w:lang w:eastAsia="zh-CN"/>
        </w:rPr>
        <w:t>Uu</w:t>
      </w:r>
      <w:r w:rsidR="00F20B91">
        <w:rPr>
          <w:rFonts w:eastAsiaTheme="minorEastAsia"/>
          <w:lang w:eastAsia="zh-CN"/>
        </w:rPr>
        <w:t>”</w:t>
      </w:r>
      <w:r w:rsidR="002327B0">
        <w:rPr>
          <w:rFonts w:eastAsiaTheme="minorEastAsia"/>
          <w:lang w:eastAsia="zh-CN"/>
        </w:rPr>
        <w:t xml:space="preserve"> </w:t>
      </w:r>
      <w:r w:rsidR="002327B0">
        <w:rPr>
          <w:rFonts w:eastAsiaTheme="minorEastAsia" w:hint="eastAsia"/>
          <w:lang w:eastAsia="zh-CN"/>
        </w:rPr>
        <w:t>cell</w:t>
      </w:r>
      <w:r w:rsidR="002327B0">
        <w:rPr>
          <w:rFonts w:eastAsiaTheme="minorEastAsia"/>
          <w:lang w:eastAsia="zh-CN"/>
        </w:rPr>
        <w:t xml:space="preserve"> </w:t>
      </w:r>
      <w:r w:rsidR="007F5FD0">
        <w:rPr>
          <w:rFonts w:eastAsiaTheme="minorEastAsia"/>
          <w:lang w:eastAsia="zh-CN"/>
        </w:rPr>
        <w:t xml:space="preserve">ID </w:t>
      </w:r>
      <w:r w:rsidR="00910181">
        <w:rPr>
          <w:rFonts w:eastAsiaTheme="minorEastAsia" w:hint="eastAsia"/>
          <w:lang w:eastAsia="zh-CN"/>
        </w:rPr>
        <w:t xml:space="preserve">using as target ID </w:t>
      </w:r>
      <w:r w:rsidR="006D4EDA">
        <w:rPr>
          <w:rFonts w:eastAsiaTheme="minorEastAsia"/>
          <w:lang w:eastAsia="zh-CN"/>
        </w:rPr>
        <w:t xml:space="preserve">is </w:t>
      </w:r>
      <w:r w:rsidR="0007233E">
        <w:rPr>
          <w:rFonts w:eastAsiaTheme="minorEastAsia"/>
          <w:lang w:eastAsia="zh-CN"/>
        </w:rPr>
        <w:t xml:space="preserve">still </w:t>
      </w:r>
      <w:r w:rsidR="00946F2B">
        <w:rPr>
          <w:rFonts w:eastAsiaTheme="minorEastAsia"/>
          <w:lang w:eastAsia="zh-CN"/>
        </w:rPr>
        <w:t xml:space="preserve">applicable for </w:t>
      </w:r>
      <w:r w:rsidR="00EB75D6">
        <w:rPr>
          <w:rFonts w:eastAsiaTheme="minorEastAsia"/>
          <w:lang w:eastAsia="zh-CN"/>
        </w:rPr>
        <w:t xml:space="preserve">handover </w:t>
      </w:r>
      <w:r w:rsidR="00946F2B">
        <w:rPr>
          <w:rFonts w:eastAsiaTheme="minorEastAsia"/>
          <w:lang w:eastAsia="zh-CN"/>
        </w:rPr>
        <w:t>in NT</w:t>
      </w:r>
      <w:r w:rsidR="00A667AB">
        <w:rPr>
          <w:rFonts w:eastAsiaTheme="minorEastAsia"/>
          <w:lang w:eastAsia="zh-CN"/>
        </w:rPr>
        <w:t>N</w:t>
      </w:r>
      <w:r w:rsidR="00D17185">
        <w:rPr>
          <w:rFonts w:eastAsiaTheme="minorEastAsia" w:hint="eastAsia"/>
          <w:lang w:eastAsia="zh-CN"/>
        </w:rPr>
        <w:t>.</w:t>
      </w:r>
      <w:r w:rsidR="002327B0">
        <w:rPr>
          <w:rFonts w:eastAsiaTheme="minorEastAsia"/>
          <w:lang w:eastAsia="zh-CN"/>
        </w:rPr>
        <w:t xml:space="preserve"> </w:t>
      </w:r>
      <w:r w:rsidR="009F3523">
        <w:rPr>
          <w:rFonts w:eastAsiaTheme="minorEastAsia"/>
          <w:lang w:eastAsia="zh-CN"/>
        </w:rPr>
        <w:t>In R17</w:t>
      </w:r>
      <w:r w:rsidR="009F3523">
        <w:rPr>
          <w:rFonts w:eastAsiaTheme="minorEastAsia" w:hint="eastAsia"/>
          <w:lang w:eastAsia="zh-CN"/>
        </w:rPr>
        <w:t>,</w:t>
      </w:r>
      <w:r w:rsidR="009F3523">
        <w:rPr>
          <w:rFonts w:eastAsiaTheme="minorEastAsia"/>
          <w:lang w:eastAsia="zh-CN"/>
        </w:rPr>
        <w:t xml:space="preserve"> the handover </w:t>
      </w:r>
      <w:r w:rsidR="004E796F">
        <w:rPr>
          <w:rFonts w:eastAsiaTheme="minorEastAsia"/>
          <w:lang w:eastAsia="zh-CN"/>
        </w:rPr>
        <w:t xml:space="preserve">procedure </w:t>
      </w:r>
      <w:r w:rsidR="009F3523">
        <w:rPr>
          <w:rFonts w:eastAsiaTheme="minorEastAsia"/>
          <w:lang w:eastAsia="zh-CN"/>
        </w:rPr>
        <w:t xml:space="preserve">might occur </w:t>
      </w:r>
      <w:r w:rsidR="00AB0C8F">
        <w:rPr>
          <w:rFonts w:eastAsiaTheme="minorEastAsia"/>
          <w:lang w:eastAsia="zh-CN"/>
        </w:rPr>
        <w:t>in the following cases:</w:t>
      </w:r>
    </w:p>
    <w:p w14:paraId="27172DB1" w14:textId="208468C7" w:rsidR="009E6AFA" w:rsidRPr="009E6AFA" w:rsidRDefault="00DB0B1A" w:rsidP="009E6AFA">
      <w:pPr>
        <w:pStyle w:val="af3"/>
        <w:numPr>
          <w:ilvl w:val="0"/>
          <w:numId w:val="24"/>
        </w:numPr>
        <w:jc w:val="both"/>
        <w:rPr>
          <w:rFonts w:eastAsiaTheme="minorEastAsia"/>
          <w:lang w:eastAsia="zh-CN"/>
        </w:rPr>
      </w:pPr>
      <w:r>
        <w:rPr>
          <w:rFonts w:eastAsiaTheme="minorEastAsia"/>
          <w:lang w:eastAsia="zh-CN"/>
        </w:rPr>
        <w:t xml:space="preserve">Case1: </w:t>
      </w:r>
      <w:r w:rsidR="00D36D2F" w:rsidRPr="00CF7058">
        <w:rPr>
          <w:rFonts w:eastAsiaTheme="minorEastAsia"/>
          <w:lang w:eastAsia="zh-CN"/>
        </w:rPr>
        <w:t>H</w:t>
      </w:r>
      <w:r w:rsidR="00D36D2F" w:rsidRPr="00CF7058">
        <w:rPr>
          <w:rFonts w:eastAsiaTheme="minorEastAsia" w:hint="eastAsia"/>
          <w:lang w:eastAsia="zh-CN"/>
        </w:rPr>
        <w:t>andover</w:t>
      </w:r>
      <w:r w:rsidR="00D36D2F" w:rsidRPr="00CF7058">
        <w:rPr>
          <w:rFonts w:eastAsiaTheme="minorEastAsia"/>
          <w:lang w:eastAsia="zh-CN"/>
        </w:rPr>
        <w:t xml:space="preserve"> </w:t>
      </w:r>
      <w:r w:rsidR="00D36D2F" w:rsidRPr="00CF7058">
        <w:rPr>
          <w:rFonts w:eastAsiaTheme="minorEastAsia" w:hint="eastAsia"/>
          <w:lang w:eastAsia="zh-CN"/>
        </w:rPr>
        <w:t>from</w:t>
      </w:r>
      <w:r w:rsidR="00D36D2F" w:rsidRPr="00CF7058">
        <w:rPr>
          <w:rFonts w:eastAsiaTheme="minorEastAsia"/>
          <w:lang w:eastAsia="zh-CN"/>
        </w:rPr>
        <w:t xml:space="preserve"> NT</w:t>
      </w:r>
      <w:r w:rsidR="00882540">
        <w:rPr>
          <w:rFonts w:eastAsiaTheme="minorEastAsia"/>
          <w:lang w:eastAsia="zh-CN"/>
        </w:rPr>
        <w:t>N</w:t>
      </w:r>
      <w:r w:rsidR="00D36D2F" w:rsidRPr="00CF7058">
        <w:rPr>
          <w:rFonts w:eastAsiaTheme="minorEastAsia"/>
          <w:lang w:eastAsia="zh-CN"/>
        </w:rPr>
        <w:t xml:space="preserve"> </w:t>
      </w:r>
      <w:r w:rsidR="00A0093E">
        <w:rPr>
          <w:rFonts w:eastAsiaTheme="minorEastAsia"/>
          <w:lang w:eastAsia="zh-CN"/>
        </w:rPr>
        <w:t xml:space="preserve">cell </w:t>
      </w:r>
      <w:r w:rsidR="00D36D2F" w:rsidRPr="00CF7058">
        <w:rPr>
          <w:rFonts w:eastAsiaTheme="minorEastAsia" w:hint="eastAsia"/>
          <w:lang w:eastAsia="zh-CN"/>
        </w:rPr>
        <w:t>to</w:t>
      </w:r>
      <w:r w:rsidR="00D36D2F" w:rsidRPr="00CF7058">
        <w:rPr>
          <w:rFonts w:eastAsiaTheme="minorEastAsia"/>
          <w:lang w:eastAsia="zh-CN"/>
        </w:rPr>
        <w:t xml:space="preserve"> NT</w:t>
      </w:r>
      <w:r w:rsidR="00882540">
        <w:rPr>
          <w:rFonts w:eastAsiaTheme="minorEastAsia"/>
          <w:lang w:eastAsia="zh-CN"/>
        </w:rPr>
        <w:t>N</w:t>
      </w:r>
      <w:r w:rsidR="00A0093E">
        <w:rPr>
          <w:rFonts w:eastAsiaTheme="minorEastAsia"/>
          <w:lang w:eastAsia="zh-CN"/>
        </w:rPr>
        <w:t xml:space="preserve"> cell</w:t>
      </w:r>
    </w:p>
    <w:p w14:paraId="449A7D9A" w14:textId="12B451F8" w:rsidR="00D36D2F" w:rsidRPr="00332E2A" w:rsidRDefault="00DB0B1A" w:rsidP="00D36D2F">
      <w:pPr>
        <w:pStyle w:val="af3"/>
        <w:numPr>
          <w:ilvl w:val="0"/>
          <w:numId w:val="24"/>
        </w:numPr>
        <w:jc w:val="both"/>
        <w:rPr>
          <w:rFonts w:eastAsiaTheme="minorEastAsia"/>
          <w:lang w:eastAsia="zh-CN"/>
        </w:rPr>
      </w:pPr>
      <w:r>
        <w:rPr>
          <w:rFonts w:eastAsiaTheme="minorEastAsia"/>
          <w:lang w:eastAsia="zh-CN"/>
        </w:rPr>
        <w:t xml:space="preserve">Case2: </w:t>
      </w:r>
      <w:r w:rsidR="00D36D2F" w:rsidRPr="00332E2A">
        <w:rPr>
          <w:rFonts w:eastAsiaTheme="minorEastAsia" w:hint="eastAsia"/>
          <w:lang w:eastAsia="zh-CN"/>
        </w:rPr>
        <w:t>Handover</w:t>
      </w:r>
      <w:r w:rsidR="00D36D2F" w:rsidRPr="00332E2A">
        <w:rPr>
          <w:rFonts w:eastAsiaTheme="minorEastAsia"/>
          <w:lang w:eastAsia="zh-CN"/>
        </w:rPr>
        <w:t xml:space="preserve"> </w:t>
      </w:r>
      <w:r w:rsidR="00D36D2F" w:rsidRPr="00332E2A">
        <w:rPr>
          <w:rFonts w:eastAsiaTheme="minorEastAsia" w:hint="eastAsia"/>
          <w:lang w:eastAsia="zh-CN"/>
        </w:rPr>
        <w:t>from</w:t>
      </w:r>
      <w:r w:rsidR="00D36D2F" w:rsidRPr="00332E2A">
        <w:rPr>
          <w:rFonts w:eastAsiaTheme="minorEastAsia"/>
          <w:lang w:eastAsia="zh-CN"/>
        </w:rPr>
        <w:t xml:space="preserve"> </w:t>
      </w:r>
      <w:r w:rsidR="00D36D2F" w:rsidRPr="00332E2A">
        <w:rPr>
          <w:rFonts w:eastAsiaTheme="minorEastAsia" w:hint="eastAsia"/>
          <w:lang w:eastAsia="zh-CN"/>
        </w:rPr>
        <w:t>T</w:t>
      </w:r>
      <w:r w:rsidR="00D36D2F" w:rsidRPr="00332E2A">
        <w:rPr>
          <w:rFonts w:eastAsiaTheme="minorEastAsia"/>
          <w:lang w:eastAsia="zh-CN"/>
        </w:rPr>
        <w:t xml:space="preserve">N </w:t>
      </w:r>
      <w:r w:rsidR="00D04F09">
        <w:rPr>
          <w:rFonts w:eastAsiaTheme="minorEastAsia"/>
          <w:lang w:eastAsia="zh-CN"/>
        </w:rPr>
        <w:t>cell</w:t>
      </w:r>
      <w:r w:rsidR="00D04F09" w:rsidRPr="00332E2A">
        <w:rPr>
          <w:rFonts w:eastAsiaTheme="minorEastAsia" w:hint="eastAsia"/>
          <w:lang w:eastAsia="zh-CN"/>
        </w:rPr>
        <w:t xml:space="preserve"> </w:t>
      </w:r>
      <w:r w:rsidR="00D36D2F" w:rsidRPr="00332E2A">
        <w:rPr>
          <w:rFonts w:eastAsiaTheme="minorEastAsia" w:hint="eastAsia"/>
          <w:lang w:eastAsia="zh-CN"/>
        </w:rPr>
        <w:t>to</w:t>
      </w:r>
      <w:r w:rsidR="00D36D2F" w:rsidRPr="00332E2A">
        <w:rPr>
          <w:rFonts w:eastAsiaTheme="minorEastAsia"/>
          <w:lang w:eastAsia="zh-CN"/>
        </w:rPr>
        <w:t xml:space="preserve"> NT</w:t>
      </w:r>
      <w:r w:rsidR="00882540">
        <w:rPr>
          <w:rFonts w:eastAsiaTheme="minorEastAsia"/>
          <w:lang w:eastAsia="zh-CN"/>
        </w:rPr>
        <w:t>N</w:t>
      </w:r>
      <w:r w:rsidR="00D04F09">
        <w:rPr>
          <w:rFonts w:eastAsiaTheme="minorEastAsia"/>
          <w:lang w:eastAsia="zh-CN"/>
        </w:rPr>
        <w:t xml:space="preserve"> cell</w:t>
      </w:r>
    </w:p>
    <w:p w14:paraId="75D14506" w14:textId="2AB948FF" w:rsidR="00D36D2F" w:rsidRPr="00332E2A" w:rsidRDefault="00DB0B1A" w:rsidP="00D36D2F">
      <w:pPr>
        <w:pStyle w:val="af3"/>
        <w:numPr>
          <w:ilvl w:val="0"/>
          <w:numId w:val="25"/>
        </w:numPr>
        <w:jc w:val="both"/>
        <w:rPr>
          <w:rFonts w:eastAsiaTheme="minorEastAsia"/>
          <w:lang w:eastAsia="zh-CN"/>
        </w:rPr>
      </w:pPr>
      <w:r>
        <w:rPr>
          <w:rFonts w:eastAsiaTheme="minorEastAsia"/>
          <w:lang w:eastAsia="zh-CN"/>
        </w:rPr>
        <w:t>Case3:</w:t>
      </w:r>
      <w:r w:rsidR="00892F3B">
        <w:rPr>
          <w:rFonts w:eastAsiaTheme="minorEastAsia"/>
          <w:lang w:eastAsia="zh-CN"/>
        </w:rPr>
        <w:t xml:space="preserve"> </w:t>
      </w:r>
      <w:r w:rsidR="00D36D2F" w:rsidRPr="00332E2A">
        <w:rPr>
          <w:rFonts w:eastAsiaTheme="minorEastAsia"/>
          <w:lang w:eastAsia="zh-CN"/>
        </w:rPr>
        <w:t>H</w:t>
      </w:r>
      <w:r w:rsidR="00D36D2F" w:rsidRPr="00332E2A">
        <w:rPr>
          <w:rFonts w:eastAsiaTheme="minorEastAsia" w:hint="eastAsia"/>
          <w:lang w:eastAsia="zh-CN"/>
        </w:rPr>
        <w:t>andover</w:t>
      </w:r>
      <w:r w:rsidR="00D36D2F" w:rsidRPr="00332E2A">
        <w:rPr>
          <w:rFonts w:eastAsiaTheme="minorEastAsia"/>
          <w:lang w:eastAsia="zh-CN"/>
        </w:rPr>
        <w:t xml:space="preserve"> </w:t>
      </w:r>
      <w:r w:rsidR="00D36D2F" w:rsidRPr="00332E2A">
        <w:rPr>
          <w:rFonts w:eastAsiaTheme="minorEastAsia" w:hint="eastAsia"/>
          <w:lang w:eastAsia="zh-CN"/>
        </w:rPr>
        <w:t>from</w:t>
      </w:r>
      <w:r w:rsidR="00D36D2F" w:rsidRPr="00332E2A">
        <w:rPr>
          <w:rFonts w:eastAsiaTheme="minorEastAsia"/>
          <w:lang w:eastAsia="zh-CN"/>
        </w:rPr>
        <w:t xml:space="preserve"> NT</w:t>
      </w:r>
      <w:r w:rsidR="00882540">
        <w:rPr>
          <w:rFonts w:eastAsiaTheme="minorEastAsia"/>
          <w:lang w:eastAsia="zh-CN"/>
        </w:rPr>
        <w:t>N</w:t>
      </w:r>
      <w:r w:rsidR="00D36D2F" w:rsidRPr="00332E2A">
        <w:rPr>
          <w:rFonts w:eastAsiaTheme="minorEastAsia"/>
          <w:lang w:eastAsia="zh-CN"/>
        </w:rPr>
        <w:t xml:space="preserve"> </w:t>
      </w:r>
      <w:r w:rsidR="00D04F09">
        <w:rPr>
          <w:rFonts w:eastAsiaTheme="minorEastAsia"/>
          <w:lang w:eastAsia="zh-CN"/>
        </w:rPr>
        <w:t>cell</w:t>
      </w:r>
      <w:r w:rsidR="00D04F09" w:rsidRPr="00332E2A">
        <w:rPr>
          <w:rFonts w:eastAsiaTheme="minorEastAsia" w:hint="eastAsia"/>
          <w:lang w:eastAsia="zh-CN"/>
        </w:rPr>
        <w:t xml:space="preserve"> </w:t>
      </w:r>
      <w:r w:rsidR="00D36D2F" w:rsidRPr="00332E2A">
        <w:rPr>
          <w:rFonts w:eastAsiaTheme="minorEastAsia" w:hint="eastAsia"/>
          <w:lang w:eastAsia="zh-CN"/>
        </w:rPr>
        <w:t>to</w:t>
      </w:r>
      <w:r w:rsidR="00D36D2F" w:rsidRPr="00332E2A">
        <w:rPr>
          <w:rFonts w:eastAsiaTheme="minorEastAsia"/>
          <w:lang w:eastAsia="zh-CN"/>
        </w:rPr>
        <w:t xml:space="preserve"> TN</w:t>
      </w:r>
      <w:r w:rsidR="00D04F09" w:rsidRPr="00D04F09">
        <w:rPr>
          <w:rFonts w:eastAsiaTheme="minorEastAsia"/>
          <w:lang w:eastAsia="zh-CN"/>
        </w:rPr>
        <w:t xml:space="preserve"> </w:t>
      </w:r>
      <w:r w:rsidR="00D04F09">
        <w:rPr>
          <w:rFonts w:eastAsiaTheme="minorEastAsia"/>
          <w:lang w:eastAsia="zh-CN"/>
        </w:rPr>
        <w:t>cell</w:t>
      </w:r>
    </w:p>
    <w:p w14:paraId="46CC0C76" w14:textId="45AC9CFA" w:rsidR="004865B6" w:rsidRDefault="00F67808" w:rsidP="004F4CFD">
      <w:pPr>
        <w:jc w:val="both"/>
        <w:rPr>
          <w:rFonts w:eastAsiaTheme="minorEastAsia"/>
          <w:color w:val="FF0000"/>
          <w:lang w:eastAsia="zh-CN"/>
        </w:rPr>
      </w:pPr>
      <w:r w:rsidRPr="004F63C5">
        <w:rPr>
          <w:rFonts w:eastAsiaTheme="minorEastAsia"/>
          <w:lang w:eastAsia="zh-CN"/>
        </w:rPr>
        <w:t xml:space="preserve">In case1 and case2, the target </w:t>
      </w:r>
      <w:r w:rsidRPr="004F63C5">
        <w:rPr>
          <w:rFonts w:eastAsiaTheme="minorEastAsia" w:hint="eastAsia"/>
          <w:lang w:eastAsia="zh-CN"/>
        </w:rPr>
        <w:t>cell</w:t>
      </w:r>
      <w:r w:rsidRPr="004F63C5">
        <w:rPr>
          <w:rFonts w:eastAsiaTheme="minorEastAsia"/>
          <w:lang w:eastAsia="zh-CN"/>
        </w:rPr>
        <w:t xml:space="preserve"> </w:t>
      </w:r>
      <w:r w:rsidR="00910181">
        <w:rPr>
          <w:rFonts w:eastAsiaTheme="minorEastAsia" w:hint="eastAsia"/>
          <w:lang w:eastAsia="zh-CN"/>
        </w:rPr>
        <w:t>is</w:t>
      </w:r>
      <w:r w:rsidRPr="004F63C5">
        <w:rPr>
          <w:rFonts w:eastAsiaTheme="minorEastAsia"/>
          <w:lang w:eastAsia="zh-CN"/>
        </w:rPr>
        <w:t xml:space="preserve"> </w:t>
      </w:r>
      <w:r w:rsidR="00F54920">
        <w:rPr>
          <w:rFonts w:eastAsiaTheme="minorEastAsia"/>
          <w:lang w:eastAsia="zh-CN"/>
        </w:rPr>
        <w:t xml:space="preserve">the </w:t>
      </w:r>
      <w:r w:rsidRPr="004F63C5">
        <w:rPr>
          <w:rFonts w:eastAsiaTheme="minorEastAsia" w:hint="eastAsia"/>
          <w:lang w:eastAsia="zh-CN"/>
        </w:rPr>
        <w:t>moving</w:t>
      </w:r>
      <w:r w:rsidRPr="004F63C5">
        <w:rPr>
          <w:rFonts w:eastAsiaTheme="minorEastAsia"/>
          <w:lang w:eastAsia="zh-CN"/>
        </w:rPr>
        <w:t xml:space="preserve"> </w:t>
      </w:r>
      <w:r w:rsidR="001A5D34" w:rsidRPr="004F63C5">
        <w:rPr>
          <w:rFonts w:eastAsiaTheme="minorEastAsia" w:hint="eastAsia"/>
          <w:lang w:eastAsia="zh-CN"/>
        </w:rPr>
        <w:t>cel</w:t>
      </w:r>
      <w:r w:rsidR="00000542" w:rsidRPr="004F63C5">
        <w:rPr>
          <w:rFonts w:eastAsiaTheme="minorEastAsia"/>
          <w:lang w:eastAsia="zh-CN"/>
        </w:rPr>
        <w:t>l.</w:t>
      </w:r>
      <w:r w:rsidR="00413496" w:rsidRPr="004F63C5">
        <w:rPr>
          <w:rFonts w:eastAsiaTheme="minorEastAsia"/>
          <w:lang w:eastAsia="zh-CN"/>
        </w:rPr>
        <w:t xml:space="preserve"> </w:t>
      </w:r>
      <w:r w:rsidR="00686E8E" w:rsidRPr="004F63C5">
        <w:rPr>
          <w:rFonts w:eastAsiaTheme="minorEastAsia"/>
          <w:lang w:eastAsia="zh-CN"/>
        </w:rPr>
        <w:t>A</w:t>
      </w:r>
      <w:r w:rsidR="00D5242F" w:rsidRPr="004F63C5">
        <w:rPr>
          <w:rFonts w:eastAsiaTheme="minorEastAsia"/>
          <w:lang w:eastAsia="zh-CN"/>
        </w:rPr>
        <w:t xml:space="preserve">ccordingly, the CGI </w:t>
      </w:r>
      <w:r w:rsidR="00910181">
        <w:rPr>
          <w:rFonts w:eastAsiaTheme="minorEastAsia" w:hint="eastAsia"/>
          <w:lang w:eastAsia="zh-CN"/>
        </w:rPr>
        <w:t>is not</w:t>
      </w:r>
      <w:r w:rsidR="00D5242F" w:rsidRPr="004F63C5">
        <w:rPr>
          <w:rFonts w:eastAsiaTheme="minorEastAsia"/>
          <w:lang w:eastAsia="zh-CN"/>
        </w:rPr>
        <w:t xml:space="preserve"> </w:t>
      </w:r>
      <w:r w:rsidR="00F1267E" w:rsidRPr="004F63C5">
        <w:rPr>
          <w:rFonts w:eastAsiaTheme="minorEastAsia"/>
          <w:lang w:eastAsia="zh-CN"/>
        </w:rPr>
        <w:t>correspond</w:t>
      </w:r>
      <w:r w:rsidR="00910181">
        <w:rPr>
          <w:rFonts w:eastAsiaTheme="minorEastAsia" w:hint="eastAsia"/>
          <w:lang w:eastAsia="zh-CN"/>
        </w:rPr>
        <w:t>ing</w:t>
      </w:r>
      <w:r w:rsidR="00D5242F" w:rsidRPr="004F63C5">
        <w:rPr>
          <w:rFonts w:eastAsiaTheme="minorEastAsia"/>
          <w:lang w:eastAsia="zh-CN"/>
        </w:rPr>
        <w:t xml:space="preserve"> to </w:t>
      </w:r>
      <w:r w:rsidR="004F4CFD" w:rsidRPr="004F63C5">
        <w:rPr>
          <w:rFonts w:eastAsiaTheme="minorEastAsia"/>
          <w:lang w:eastAsia="zh-CN"/>
        </w:rPr>
        <w:t>a fixed geographical area.</w:t>
      </w:r>
      <w:r w:rsidR="00F1267E">
        <w:rPr>
          <w:rFonts w:eastAsiaTheme="minorEastAsia"/>
          <w:color w:val="FF0000"/>
          <w:lang w:eastAsia="zh-CN"/>
        </w:rPr>
        <w:t xml:space="preserve"> </w:t>
      </w:r>
      <w:r w:rsidR="004F63C5" w:rsidRPr="008A4899">
        <w:rPr>
          <w:rFonts w:eastAsiaTheme="minorEastAsia"/>
          <w:lang w:eastAsia="zh-CN"/>
        </w:rPr>
        <w:t xml:space="preserve">When the source NB </w:t>
      </w:r>
      <w:r w:rsidR="004F63C5" w:rsidRPr="008A4899">
        <w:rPr>
          <w:rFonts w:eastAsiaTheme="minorEastAsia" w:hint="eastAsia"/>
          <w:lang w:eastAsia="zh-CN"/>
        </w:rPr>
        <w:t>decides</w:t>
      </w:r>
      <w:r w:rsidR="004F63C5" w:rsidRPr="008A4899">
        <w:rPr>
          <w:rFonts w:eastAsiaTheme="minorEastAsia"/>
          <w:lang w:eastAsia="zh-CN"/>
        </w:rPr>
        <w:t xml:space="preserve"> </w:t>
      </w:r>
      <w:r w:rsidR="004F63C5" w:rsidRPr="008A4899">
        <w:rPr>
          <w:rFonts w:eastAsiaTheme="minorEastAsia" w:hint="eastAsia"/>
          <w:lang w:eastAsia="zh-CN"/>
        </w:rPr>
        <w:t>to</w:t>
      </w:r>
      <w:r w:rsidR="004F63C5" w:rsidRPr="008A4899">
        <w:rPr>
          <w:rFonts w:eastAsiaTheme="minorEastAsia"/>
          <w:lang w:eastAsia="zh-CN"/>
        </w:rPr>
        <w:t xml:space="preserve"> </w:t>
      </w:r>
      <w:r w:rsidR="004F63C5" w:rsidRPr="008A4899">
        <w:rPr>
          <w:rFonts w:eastAsiaTheme="minorEastAsia" w:hint="eastAsia"/>
          <w:lang w:eastAsia="zh-CN"/>
        </w:rPr>
        <w:t>send</w:t>
      </w:r>
      <w:r w:rsidR="004F63C5" w:rsidRPr="008A4899">
        <w:rPr>
          <w:rFonts w:eastAsiaTheme="minorEastAsia"/>
          <w:lang w:eastAsia="zh-CN"/>
        </w:rPr>
        <w:t xml:space="preserve"> </w:t>
      </w:r>
      <w:r w:rsidR="009C4390">
        <w:rPr>
          <w:rFonts w:eastAsiaTheme="minorEastAsia" w:hint="eastAsia"/>
          <w:lang w:eastAsia="zh-CN"/>
        </w:rPr>
        <w:t>Handover Request</w:t>
      </w:r>
      <w:r w:rsidR="009C4390" w:rsidDel="00085EB0">
        <w:rPr>
          <w:rFonts w:eastAsiaTheme="minorEastAsia"/>
          <w:lang w:eastAsia="zh-CN"/>
        </w:rPr>
        <w:t xml:space="preserve"> </w:t>
      </w:r>
      <w:r w:rsidR="009C4390">
        <w:rPr>
          <w:rFonts w:eastAsiaTheme="minorEastAsia"/>
          <w:lang w:eastAsia="zh-CN"/>
        </w:rPr>
        <w:t>signalling</w:t>
      </w:r>
      <w:r w:rsidR="009C4390" w:rsidRPr="008A4899" w:rsidDel="009C4390">
        <w:rPr>
          <w:rFonts w:eastAsiaTheme="minorEastAsia"/>
          <w:lang w:eastAsia="zh-CN"/>
        </w:rPr>
        <w:t xml:space="preserve"> </w:t>
      </w:r>
      <w:r w:rsidR="004F63C5" w:rsidRPr="008A4899">
        <w:rPr>
          <w:rFonts w:eastAsiaTheme="minorEastAsia" w:hint="eastAsia"/>
          <w:lang w:eastAsia="zh-CN"/>
        </w:rPr>
        <w:t>to</w:t>
      </w:r>
      <w:r w:rsidR="004F63C5" w:rsidRPr="008A4899">
        <w:rPr>
          <w:rFonts w:eastAsiaTheme="minorEastAsia"/>
          <w:lang w:eastAsia="zh-CN"/>
        </w:rPr>
        <w:t xml:space="preserve"> </w:t>
      </w:r>
      <w:r w:rsidR="004F63C5" w:rsidRPr="008A4899">
        <w:rPr>
          <w:rFonts w:eastAsiaTheme="minorEastAsia" w:hint="eastAsia"/>
          <w:lang w:eastAsia="zh-CN"/>
        </w:rPr>
        <w:t>the</w:t>
      </w:r>
      <w:r w:rsidR="004F63C5" w:rsidRPr="008A4899">
        <w:rPr>
          <w:rFonts w:eastAsiaTheme="minorEastAsia"/>
          <w:lang w:eastAsia="zh-CN"/>
        </w:rPr>
        <w:t xml:space="preserve"> </w:t>
      </w:r>
      <w:r w:rsidR="004F63C5" w:rsidRPr="008A4899">
        <w:rPr>
          <w:rFonts w:eastAsiaTheme="minorEastAsia" w:hint="eastAsia"/>
          <w:lang w:eastAsia="zh-CN"/>
        </w:rPr>
        <w:t>target</w:t>
      </w:r>
      <w:r w:rsidR="004F63C5" w:rsidRPr="008A4899">
        <w:rPr>
          <w:rFonts w:eastAsiaTheme="minorEastAsia"/>
          <w:lang w:eastAsia="zh-CN"/>
        </w:rPr>
        <w:t xml:space="preserve"> </w:t>
      </w:r>
      <w:r w:rsidR="004F63C5" w:rsidRPr="008A4899">
        <w:rPr>
          <w:rFonts w:eastAsiaTheme="minorEastAsia" w:hint="eastAsia"/>
          <w:lang w:eastAsia="zh-CN"/>
        </w:rPr>
        <w:t>NB</w:t>
      </w:r>
      <w:r w:rsidR="004F63C5" w:rsidRPr="008A4899">
        <w:rPr>
          <w:rFonts w:eastAsiaTheme="minorEastAsia"/>
          <w:lang w:eastAsia="zh-CN"/>
        </w:rPr>
        <w:t xml:space="preserve">, the </w:t>
      </w:r>
      <w:r w:rsidR="004911E7" w:rsidRPr="008A4899">
        <w:rPr>
          <w:rFonts w:eastAsiaTheme="minorEastAsia"/>
          <w:lang w:eastAsia="zh-CN"/>
        </w:rPr>
        <w:t xml:space="preserve">target </w:t>
      </w:r>
      <w:r w:rsidR="004F63C5" w:rsidRPr="008A4899">
        <w:rPr>
          <w:rFonts w:eastAsiaTheme="minorEastAsia"/>
          <w:lang w:eastAsia="zh-CN"/>
        </w:rPr>
        <w:t>cell might have moved</w:t>
      </w:r>
      <w:r w:rsidR="004911E7" w:rsidRPr="008A4899">
        <w:rPr>
          <w:rFonts w:eastAsiaTheme="minorEastAsia"/>
          <w:lang w:eastAsia="zh-CN"/>
        </w:rPr>
        <w:t xml:space="preserve"> already</w:t>
      </w:r>
      <w:r w:rsidR="004F63C5" w:rsidRPr="008A4899">
        <w:rPr>
          <w:rFonts w:eastAsiaTheme="minorEastAsia"/>
          <w:lang w:eastAsia="zh-CN"/>
        </w:rPr>
        <w:t xml:space="preserve"> and the geographical area</w:t>
      </w:r>
      <w:r w:rsidR="0086444B" w:rsidRPr="008A4899">
        <w:rPr>
          <w:rFonts w:eastAsiaTheme="minorEastAsia"/>
          <w:lang w:eastAsia="zh-CN"/>
        </w:rPr>
        <w:t xml:space="preserve"> is covered by another </w:t>
      </w:r>
      <w:r w:rsidR="004F63C5" w:rsidRPr="008A4899">
        <w:rPr>
          <w:rFonts w:eastAsiaTheme="minorEastAsia"/>
          <w:lang w:eastAsia="zh-CN"/>
        </w:rPr>
        <w:t>cell</w:t>
      </w:r>
      <w:r w:rsidR="0086444B" w:rsidRPr="008A4899">
        <w:rPr>
          <w:rFonts w:eastAsiaTheme="minorEastAsia"/>
          <w:lang w:eastAsia="zh-CN"/>
        </w:rPr>
        <w:t xml:space="preserve"> of the target NB or </w:t>
      </w:r>
      <w:r w:rsidR="00910181">
        <w:rPr>
          <w:rFonts w:eastAsiaTheme="minorEastAsia" w:hint="eastAsia"/>
          <w:lang w:eastAsia="zh-CN"/>
        </w:rPr>
        <w:t>by another NB</w:t>
      </w:r>
      <w:r w:rsidR="004F63C5" w:rsidRPr="008A4899">
        <w:rPr>
          <w:rFonts w:eastAsiaTheme="minorEastAsia"/>
          <w:lang w:eastAsia="zh-CN"/>
        </w:rPr>
        <w:t>.</w:t>
      </w:r>
      <w:r w:rsidR="0086444B" w:rsidRPr="008A4899">
        <w:rPr>
          <w:rFonts w:eastAsiaTheme="minorEastAsia"/>
          <w:lang w:eastAsia="zh-CN"/>
        </w:rPr>
        <w:t xml:space="preserve"> </w:t>
      </w:r>
      <w:r w:rsidR="00910181">
        <w:rPr>
          <w:rFonts w:eastAsiaTheme="minorEastAsia" w:hint="eastAsia"/>
          <w:lang w:eastAsia="zh-CN"/>
        </w:rPr>
        <w:t>If</w:t>
      </w:r>
      <w:r w:rsidR="00910181" w:rsidRPr="008A4899">
        <w:rPr>
          <w:rFonts w:eastAsiaTheme="minorEastAsia"/>
          <w:lang w:eastAsia="zh-CN"/>
        </w:rPr>
        <w:t xml:space="preserve"> </w:t>
      </w:r>
      <w:r w:rsidR="00CB2A88">
        <w:rPr>
          <w:rFonts w:eastAsiaTheme="minorEastAsia"/>
          <w:lang w:eastAsia="zh-CN"/>
        </w:rPr>
        <w:t>using the</w:t>
      </w:r>
      <w:r w:rsidR="0086444B" w:rsidRPr="008A4899">
        <w:rPr>
          <w:rFonts w:eastAsiaTheme="minorEastAsia"/>
          <w:lang w:eastAsia="zh-CN"/>
        </w:rPr>
        <w:t xml:space="preserve"> </w:t>
      </w:r>
      <w:r w:rsidR="002109AB" w:rsidRPr="008A4899">
        <w:rPr>
          <w:rFonts w:eastAsiaTheme="minorEastAsia"/>
          <w:lang w:eastAsia="zh-CN"/>
        </w:rPr>
        <w:t>CGI</w:t>
      </w:r>
      <w:r w:rsidR="00A8787B">
        <w:rPr>
          <w:rFonts w:eastAsiaTheme="minorEastAsia"/>
          <w:lang w:eastAsia="zh-CN"/>
        </w:rPr>
        <w:t xml:space="preserve"> </w:t>
      </w:r>
      <w:r w:rsidR="00910181">
        <w:rPr>
          <w:rFonts w:eastAsiaTheme="minorEastAsia" w:hint="eastAsia"/>
          <w:lang w:eastAsia="zh-CN"/>
        </w:rPr>
        <w:t xml:space="preserve">as target ID </w:t>
      </w:r>
      <w:r w:rsidR="005E3B2A">
        <w:rPr>
          <w:rFonts w:eastAsiaTheme="minorEastAsia"/>
          <w:lang w:eastAsia="zh-CN"/>
        </w:rPr>
        <w:t xml:space="preserve">in </w:t>
      </w:r>
      <w:r w:rsidR="000A2E0B">
        <w:rPr>
          <w:rFonts w:eastAsiaTheme="minorEastAsia" w:hint="eastAsia"/>
          <w:lang w:eastAsia="zh-CN"/>
        </w:rPr>
        <w:t>Handover Request</w:t>
      </w:r>
      <w:r w:rsidR="000A2E0B" w:rsidDel="00085EB0">
        <w:rPr>
          <w:rFonts w:eastAsiaTheme="minorEastAsia"/>
          <w:lang w:eastAsia="zh-CN"/>
        </w:rPr>
        <w:t xml:space="preserve"> </w:t>
      </w:r>
      <w:r w:rsidR="000A2E0B">
        <w:rPr>
          <w:rFonts w:eastAsiaTheme="minorEastAsia"/>
          <w:lang w:eastAsia="zh-CN"/>
        </w:rPr>
        <w:t>signalling</w:t>
      </w:r>
      <w:r w:rsidR="00CA1A08" w:rsidRPr="008A4899">
        <w:rPr>
          <w:rFonts w:eastAsiaTheme="minorEastAsia"/>
          <w:lang w:eastAsia="zh-CN"/>
        </w:rPr>
        <w:t xml:space="preserve">, </w:t>
      </w:r>
      <w:r w:rsidR="008A4899" w:rsidRPr="008A4899">
        <w:rPr>
          <w:rFonts w:eastAsiaTheme="minorEastAsia"/>
          <w:lang w:eastAsia="zh-CN"/>
        </w:rPr>
        <w:t xml:space="preserve">UE </w:t>
      </w:r>
      <w:r w:rsidR="00EA02AD">
        <w:rPr>
          <w:rFonts w:eastAsiaTheme="minorEastAsia"/>
          <w:lang w:eastAsia="zh-CN"/>
        </w:rPr>
        <w:t xml:space="preserve">might not be handed over </w:t>
      </w:r>
      <w:r w:rsidR="008A4899" w:rsidRPr="008A4899">
        <w:rPr>
          <w:rFonts w:eastAsiaTheme="minorEastAsia"/>
          <w:lang w:eastAsia="zh-CN"/>
        </w:rPr>
        <w:t xml:space="preserve">to the </w:t>
      </w:r>
      <w:r w:rsidR="00ED07BC">
        <w:rPr>
          <w:rFonts w:eastAsiaTheme="minorEastAsia"/>
          <w:lang w:eastAsia="zh-CN"/>
        </w:rPr>
        <w:t xml:space="preserve">correct </w:t>
      </w:r>
      <w:r w:rsidR="008A4899" w:rsidRPr="008A4899">
        <w:rPr>
          <w:rFonts w:eastAsiaTheme="minorEastAsia"/>
          <w:lang w:eastAsia="zh-CN"/>
        </w:rPr>
        <w:t xml:space="preserve">target cell. </w:t>
      </w:r>
      <w:r w:rsidR="005D0EC6">
        <w:rPr>
          <w:rFonts w:eastAsiaTheme="minorEastAsia"/>
          <w:lang w:eastAsia="zh-CN"/>
        </w:rPr>
        <w:t>Therefore,</w:t>
      </w:r>
      <w:r w:rsidR="00910181">
        <w:rPr>
          <w:rFonts w:eastAsiaTheme="minorEastAsia" w:hint="eastAsia"/>
          <w:lang w:eastAsia="zh-CN"/>
        </w:rPr>
        <w:t xml:space="preserve"> s</w:t>
      </w:r>
      <w:r w:rsidR="00CF67A9" w:rsidRPr="008663DC">
        <w:rPr>
          <w:rFonts w:eastAsiaTheme="minorEastAsia"/>
          <w:lang w:eastAsia="zh-CN"/>
        </w:rPr>
        <w:t>o</w:t>
      </w:r>
      <w:r w:rsidR="004D154D" w:rsidRPr="008663DC">
        <w:rPr>
          <w:rFonts w:eastAsiaTheme="minorEastAsia"/>
          <w:lang w:eastAsia="zh-CN"/>
        </w:rPr>
        <w:t xml:space="preserve">me extra </w:t>
      </w:r>
      <w:r w:rsidR="00B0358E">
        <w:rPr>
          <w:rFonts w:eastAsiaTheme="minorEastAsia"/>
          <w:lang w:eastAsia="zh-CN"/>
        </w:rPr>
        <w:t xml:space="preserve">implementation </w:t>
      </w:r>
      <w:r w:rsidR="00FF4D3A">
        <w:rPr>
          <w:rFonts w:eastAsiaTheme="minorEastAsia"/>
          <w:lang w:eastAsia="zh-CN"/>
        </w:rPr>
        <w:t>work</w:t>
      </w:r>
      <w:r w:rsidR="00741EEA" w:rsidRPr="008663DC">
        <w:rPr>
          <w:rFonts w:eastAsiaTheme="minorEastAsia"/>
          <w:lang w:eastAsia="zh-CN"/>
        </w:rPr>
        <w:t xml:space="preserve"> </w:t>
      </w:r>
      <w:r w:rsidR="004D154D" w:rsidRPr="008663DC">
        <w:rPr>
          <w:rFonts w:eastAsiaTheme="minorEastAsia"/>
          <w:lang w:eastAsia="zh-CN"/>
        </w:rPr>
        <w:t>is</w:t>
      </w:r>
      <w:r w:rsidR="00741EEA" w:rsidRPr="008663DC">
        <w:rPr>
          <w:rFonts w:eastAsiaTheme="minorEastAsia"/>
          <w:lang w:eastAsia="zh-CN"/>
        </w:rPr>
        <w:t xml:space="preserve"> needed in the source NB.</w:t>
      </w:r>
    </w:p>
    <w:p w14:paraId="78E18ED3" w14:textId="52CC53A7" w:rsidR="00A632FF" w:rsidRDefault="004865B6" w:rsidP="004F4CFD">
      <w:pPr>
        <w:jc w:val="both"/>
        <w:rPr>
          <w:rFonts w:eastAsiaTheme="minorEastAsia"/>
          <w:lang w:eastAsia="zh-CN"/>
        </w:rPr>
      </w:pPr>
      <w:r w:rsidRPr="00C04481">
        <w:rPr>
          <w:rFonts w:eastAsiaTheme="minorEastAsia"/>
          <w:lang w:eastAsia="zh-CN"/>
        </w:rPr>
        <w:t xml:space="preserve">When the source NB </w:t>
      </w:r>
      <w:r w:rsidR="00A632FF" w:rsidRPr="00C04481">
        <w:rPr>
          <w:rFonts w:eastAsiaTheme="minorEastAsia"/>
          <w:lang w:eastAsia="zh-CN"/>
        </w:rPr>
        <w:t>obtain</w:t>
      </w:r>
      <w:r w:rsidR="00910181">
        <w:rPr>
          <w:rFonts w:eastAsiaTheme="minorEastAsia" w:hint="eastAsia"/>
          <w:lang w:eastAsia="zh-CN"/>
        </w:rPr>
        <w:t>s</w:t>
      </w:r>
      <w:r w:rsidR="00A632FF" w:rsidRPr="00C04481">
        <w:rPr>
          <w:rFonts w:eastAsiaTheme="minorEastAsia"/>
          <w:lang w:eastAsia="zh-CN"/>
        </w:rPr>
        <w:t xml:space="preserve"> the measurement report</w:t>
      </w:r>
      <w:r w:rsidR="00910181">
        <w:rPr>
          <w:rFonts w:eastAsiaTheme="minorEastAsia" w:hint="eastAsia"/>
          <w:lang w:eastAsia="zh-CN"/>
        </w:rPr>
        <w:t xml:space="preserve"> from the UE</w:t>
      </w:r>
      <w:r w:rsidR="00AF7899">
        <w:rPr>
          <w:rFonts w:eastAsiaTheme="minorEastAsia"/>
          <w:lang w:eastAsia="zh-CN"/>
        </w:rPr>
        <w:t>,</w:t>
      </w:r>
      <w:r w:rsidR="009E7264">
        <w:rPr>
          <w:rFonts w:eastAsiaTheme="minorEastAsia"/>
          <w:lang w:eastAsia="zh-CN"/>
        </w:rPr>
        <w:t xml:space="preserve"> </w:t>
      </w:r>
      <w:r w:rsidR="00A632FF" w:rsidRPr="00C04481">
        <w:rPr>
          <w:rFonts w:eastAsiaTheme="minorEastAsia"/>
          <w:lang w:eastAsia="zh-CN"/>
        </w:rPr>
        <w:t xml:space="preserve">it </w:t>
      </w:r>
      <w:r w:rsidR="00910181">
        <w:rPr>
          <w:rFonts w:eastAsiaTheme="minorEastAsia" w:hint="eastAsia"/>
          <w:lang w:eastAsia="zh-CN"/>
        </w:rPr>
        <w:t>can</w:t>
      </w:r>
      <w:r w:rsidR="00D449B9" w:rsidRPr="00C04481">
        <w:rPr>
          <w:rFonts w:eastAsiaTheme="minorEastAsia"/>
          <w:lang w:eastAsia="zh-CN"/>
        </w:rPr>
        <w:t xml:space="preserve"> </w:t>
      </w:r>
      <w:r w:rsidR="00A632FF" w:rsidRPr="00C04481">
        <w:rPr>
          <w:rFonts w:eastAsiaTheme="minorEastAsia"/>
          <w:lang w:eastAsia="zh-CN"/>
        </w:rPr>
        <w:t xml:space="preserve">determine the </w:t>
      </w:r>
      <w:r w:rsidR="00F34DD1" w:rsidRPr="00D14476">
        <w:rPr>
          <w:rFonts w:eastAsiaTheme="minorEastAsia"/>
          <w:lang w:eastAsia="zh-CN"/>
        </w:rPr>
        <w:t>“Mapped” cell ID</w:t>
      </w:r>
      <w:r w:rsidR="00C04481" w:rsidRPr="00C04481">
        <w:rPr>
          <w:rFonts w:eastAsiaTheme="minorEastAsia"/>
          <w:lang w:eastAsia="zh-CN"/>
        </w:rPr>
        <w:t xml:space="preserve"> </w:t>
      </w:r>
      <w:r w:rsidR="00083723">
        <w:rPr>
          <w:rFonts w:eastAsiaTheme="minorEastAsia" w:hint="eastAsia"/>
          <w:lang w:eastAsia="zh-CN"/>
        </w:rPr>
        <w:t>for</w:t>
      </w:r>
      <w:r w:rsidR="00083723" w:rsidRPr="00C04481">
        <w:rPr>
          <w:rFonts w:eastAsiaTheme="minorEastAsia"/>
          <w:lang w:eastAsia="zh-CN"/>
        </w:rPr>
        <w:t xml:space="preserve"> </w:t>
      </w:r>
      <w:r w:rsidR="00C04481" w:rsidRPr="00C04481">
        <w:rPr>
          <w:rFonts w:eastAsiaTheme="minorEastAsia"/>
          <w:lang w:eastAsia="zh-CN"/>
        </w:rPr>
        <w:t xml:space="preserve">the </w:t>
      </w:r>
      <w:r w:rsidR="00083723">
        <w:rPr>
          <w:rFonts w:eastAsiaTheme="minorEastAsia" w:hint="eastAsia"/>
          <w:lang w:eastAsia="zh-CN"/>
        </w:rPr>
        <w:t>reported</w:t>
      </w:r>
      <w:r w:rsidR="00083723" w:rsidRPr="00C04481">
        <w:rPr>
          <w:rFonts w:eastAsiaTheme="minorEastAsia"/>
          <w:lang w:eastAsia="zh-CN"/>
        </w:rPr>
        <w:t xml:space="preserve"> </w:t>
      </w:r>
      <w:r w:rsidR="00C04481" w:rsidRPr="00C04481">
        <w:rPr>
          <w:rFonts w:eastAsiaTheme="minorEastAsia"/>
          <w:lang w:eastAsia="zh-CN"/>
        </w:rPr>
        <w:t xml:space="preserve">cell </w:t>
      </w:r>
      <w:r w:rsidR="00083723">
        <w:rPr>
          <w:rFonts w:eastAsiaTheme="minorEastAsia" w:hint="eastAsia"/>
          <w:lang w:eastAsia="zh-CN"/>
        </w:rPr>
        <w:t>in the measurement report</w:t>
      </w:r>
      <w:r w:rsidR="00A82430">
        <w:rPr>
          <w:rFonts w:eastAsiaTheme="minorEastAsia"/>
          <w:lang w:eastAsia="zh-CN"/>
        </w:rPr>
        <w:t xml:space="preserve"> </w:t>
      </w:r>
      <w:r w:rsidR="00083723">
        <w:rPr>
          <w:rFonts w:eastAsiaTheme="minorEastAsia" w:hint="eastAsia"/>
          <w:lang w:eastAsia="zh-CN"/>
        </w:rPr>
        <w:t xml:space="preserve">by comparing the </w:t>
      </w:r>
      <w:r w:rsidR="00083723">
        <w:rPr>
          <w:rFonts w:eastAsiaTheme="minorEastAsia"/>
          <w:lang w:eastAsia="zh-CN"/>
        </w:rPr>
        <w:t>“</w:t>
      </w:r>
      <w:r w:rsidR="00083723">
        <w:rPr>
          <w:rFonts w:eastAsiaTheme="minorEastAsia" w:hint="eastAsia"/>
          <w:lang w:eastAsia="zh-CN"/>
        </w:rPr>
        <w:t>Uu</w:t>
      </w:r>
      <w:r w:rsidR="00083723">
        <w:rPr>
          <w:rFonts w:eastAsiaTheme="minorEastAsia"/>
          <w:lang w:eastAsia="zh-CN"/>
        </w:rPr>
        <w:t>”</w:t>
      </w:r>
      <w:r w:rsidR="00083723">
        <w:rPr>
          <w:rFonts w:eastAsiaTheme="minorEastAsia" w:hint="eastAsia"/>
          <w:lang w:eastAsia="zh-CN"/>
        </w:rPr>
        <w:t xml:space="preserve"> cell ID with the stored</w:t>
      </w:r>
      <w:r w:rsidR="003272DC">
        <w:rPr>
          <w:rFonts w:eastAsiaTheme="minorEastAsia"/>
          <w:lang w:eastAsia="zh-CN"/>
        </w:rPr>
        <w:t xml:space="preserve"> </w:t>
      </w:r>
      <w:r w:rsidR="00C04481" w:rsidRPr="00C04481">
        <w:t>satellite ephemeris</w:t>
      </w:r>
      <w:r w:rsidR="00083723">
        <w:rPr>
          <w:rFonts w:eastAsiaTheme="minorEastAsia" w:hint="eastAsia"/>
          <w:lang w:eastAsia="zh-CN"/>
        </w:rPr>
        <w:t xml:space="preserve"> information</w:t>
      </w:r>
      <w:r w:rsidR="0004065B">
        <w:t xml:space="preserve">. </w:t>
      </w:r>
      <w:r w:rsidR="00083723">
        <w:rPr>
          <w:rFonts w:eastAsiaTheme="minorEastAsia" w:hint="eastAsia"/>
          <w:lang w:eastAsia="zh-CN"/>
        </w:rPr>
        <w:t xml:space="preserve">If the source </w:t>
      </w:r>
      <w:r w:rsidR="00083723">
        <w:rPr>
          <w:rFonts w:eastAsiaTheme="minorEastAsia" w:hint="eastAsia"/>
          <w:lang w:eastAsia="zh-CN"/>
        </w:rPr>
        <w:lastRenderedPageBreak/>
        <w:t>NB decides to perform a handover, before</w:t>
      </w:r>
      <w:r w:rsidR="0004065B">
        <w:t xml:space="preserve"> </w:t>
      </w:r>
      <w:r w:rsidR="005F4086">
        <w:t>tra</w:t>
      </w:r>
      <w:r w:rsidR="006119AD">
        <w:t>n</w:t>
      </w:r>
      <w:r w:rsidR="005F4086">
        <w:t>smit</w:t>
      </w:r>
      <w:r w:rsidR="00975487">
        <w:t>t</w:t>
      </w:r>
      <w:r w:rsidR="005F4086">
        <w:t>ing</w:t>
      </w:r>
      <w:r w:rsidR="0004065B">
        <w:t xml:space="preserve"> </w:t>
      </w:r>
      <w:r w:rsidR="009B55A6">
        <w:rPr>
          <w:rFonts w:eastAsiaTheme="minorEastAsia" w:hint="eastAsia"/>
          <w:lang w:eastAsia="zh-CN"/>
        </w:rPr>
        <w:t>Handover Request</w:t>
      </w:r>
      <w:r w:rsidR="0004065B">
        <w:t xml:space="preserve"> to the target cell, the source NB </w:t>
      </w:r>
      <w:r w:rsidR="00B90D26">
        <w:t xml:space="preserve">needs to </w:t>
      </w:r>
      <w:r w:rsidR="0004065B">
        <w:t>c</w:t>
      </w:r>
      <w:r w:rsidR="00B90D26">
        <w:t>heck</w:t>
      </w:r>
      <w:r w:rsidR="00C80985">
        <w:t xml:space="preserve"> </w:t>
      </w:r>
      <w:r w:rsidR="00413F4F">
        <w:t>whether</w:t>
      </w:r>
      <w:r w:rsidR="00C80985">
        <w:t xml:space="preserve"> the </w:t>
      </w:r>
      <w:r w:rsidR="004E65F4">
        <w:t xml:space="preserve">current </w:t>
      </w:r>
      <w:r w:rsidR="00C80985">
        <w:t xml:space="preserve">NB or cell is changed </w:t>
      </w:r>
      <w:r w:rsidR="00B90D26">
        <w:t>corresponding to</w:t>
      </w:r>
      <w:r w:rsidR="00C80985">
        <w:t xml:space="preserve"> </w:t>
      </w:r>
      <w:r w:rsidR="0004065B">
        <w:t xml:space="preserve">the </w:t>
      </w:r>
      <w:r w:rsidR="00F34DD1" w:rsidRPr="00DA073B">
        <w:rPr>
          <w:rFonts w:eastAsiaTheme="minorEastAsia"/>
          <w:lang w:eastAsia="zh-CN"/>
        </w:rPr>
        <w:t>“Mapped” cell ID</w:t>
      </w:r>
      <w:r w:rsidR="003272DC">
        <w:t xml:space="preserve"> </w:t>
      </w:r>
      <w:r w:rsidR="00742ADC">
        <w:t xml:space="preserve">with </w:t>
      </w:r>
      <w:r w:rsidR="003272DC">
        <w:t xml:space="preserve">the </w:t>
      </w:r>
      <w:r w:rsidR="00742ADC">
        <w:rPr>
          <w:rFonts w:eastAsiaTheme="minorEastAsia" w:hint="eastAsia"/>
          <w:lang w:eastAsia="zh-CN"/>
        </w:rPr>
        <w:t>stored</w:t>
      </w:r>
      <w:r w:rsidR="00742ADC" w:rsidRPr="00C04481">
        <w:t xml:space="preserve"> </w:t>
      </w:r>
      <w:r w:rsidR="003272DC" w:rsidRPr="00C04481">
        <w:t>satellite ephemeris</w:t>
      </w:r>
      <w:r w:rsidR="00A53900">
        <w:t xml:space="preserve"> </w:t>
      </w:r>
      <w:r w:rsidR="00A53900">
        <w:rPr>
          <w:rFonts w:eastAsiaTheme="minorEastAsia" w:hint="eastAsia"/>
          <w:lang w:eastAsia="zh-CN"/>
        </w:rPr>
        <w:t>information</w:t>
      </w:r>
      <w:r w:rsidR="0004065B">
        <w:t>.</w:t>
      </w:r>
      <w:r w:rsidR="000D2060">
        <w:t xml:space="preserve"> </w:t>
      </w:r>
      <w:r w:rsidR="004E65F4">
        <w:t xml:space="preserve">If not, the </w:t>
      </w:r>
      <w:r w:rsidR="00083723">
        <w:rPr>
          <w:rFonts w:eastAsiaTheme="minorEastAsia" w:hint="eastAsia"/>
          <w:lang w:eastAsia="zh-CN"/>
        </w:rPr>
        <w:t xml:space="preserve">CGI corresponding to the reported </w:t>
      </w:r>
      <w:r w:rsidR="00083723">
        <w:rPr>
          <w:rFonts w:eastAsiaTheme="minorEastAsia"/>
          <w:lang w:eastAsia="zh-CN"/>
        </w:rPr>
        <w:t>“</w:t>
      </w:r>
      <w:r w:rsidR="00083723">
        <w:rPr>
          <w:rFonts w:eastAsiaTheme="minorEastAsia" w:hint="eastAsia"/>
          <w:lang w:eastAsia="zh-CN"/>
        </w:rPr>
        <w:t>Uu</w:t>
      </w:r>
      <w:r w:rsidR="00083723">
        <w:rPr>
          <w:rFonts w:eastAsiaTheme="minorEastAsia"/>
          <w:lang w:eastAsia="zh-CN"/>
        </w:rPr>
        <w:t>”</w:t>
      </w:r>
      <w:r w:rsidR="00083723">
        <w:rPr>
          <w:rFonts w:eastAsiaTheme="minorEastAsia" w:hint="eastAsia"/>
          <w:lang w:eastAsia="zh-CN"/>
        </w:rPr>
        <w:t xml:space="preserve"> cell ID is included in </w:t>
      </w:r>
      <w:r w:rsidR="00152592">
        <w:t>H</w:t>
      </w:r>
      <w:r w:rsidR="00083723">
        <w:rPr>
          <w:rFonts w:eastAsiaTheme="minorEastAsia" w:hint="eastAsia"/>
          <w:lang w:eastAsia="zh-CN"/>
        </w:rPr>
        <w:t>andover</w:t>
      </w:r>
      <w:r w:rsidR="00152592">
        <w:t xml:space="preserve"> </w:t>
      </w:r>
      <w:r w:rsidR="00083723">
        <w:rPr>
          <w:rFonts w:eastAsiaTheme="minorEastAsia" w:hint="eastAsia"/>
          <w:lang w:eastAsia="zh-CN"/>
        </w:rPr>
        <w:t>R</w:t>
      </w:r>
      <w:r w:rsidR="00152592">
        <w:t xml:space="preserve">equest signalling </w:t>
      </w:r>
      <w:r w:rsidR="00083723">
        <w:rPr>
          <w:rFonts w:eastAsiaTheme="minorEastAsia" w:hint="eastAsia"/>
          <w:lang w:eastAsia="zh-CN"/>
        </w:rPr>
        <w:t xml:space="preserve">and </w:t>
      </w:r>
      <w:r w:rsidR="004E65F4">
        <w:t>transmit</w:t>
      </w:r>
      <w:r w:rsidR="00083723">
        <w:rPr>
          <w:rFonts w:eastAsiaTheme="minorEastAsia" w:hint="eastAsia"/>
          <w:lang w:eastAsia="zh-CN"/>
        </w:rPr>
        <w:t>ted</w:t>
      </w:r>
      <w:r w:rsidR="004E65F4">
        <w:t xml:space="preserve"> to the</w:t>
      </w:r>
      <w:r w:rsidR="00152592">
        <w:t xml:space="preserve"> target NB</w:t>
      </w:r>
      <w:r w:rsidR="00152592">
        <w:rPr>
          <w:rFonts w:asciiTheme="minorEastAsia" w:eastAsiaTheme="minorEastAsia" w:hAnsiTheme="minorEastAsia" w:hint="eastAsia"/>
          <w:lang w:eastAsia="zh-CN"/>
        </w:rPr>
        <w:t>.</w:t>
      </w:r>
      <w:r w:rsidR="00EC3061" w:rsidRPr="008663DC">
        <w:rPr>
          <w:rFonts w:eastAsiaTheme="minorEastAsia"/>
          <w:lang w:eastAsia="zh-CN"/>
        </w:rPr>
        <w:t xml:space="preserve"> </w:t>
      </w:r>
      <w:r w:rsidR="00894123" w:rsidRPr="008663DC">
        <w:rPr>
          <w:rFonts w:eastAsiaTheme="minorEastAsia"/>
          <w:lang w:eastAsia="zh-CN"/>
        </w:rPr>
        <w:t xml:space="preserve">If else, </w:t>
      </w:r>
      <w:r w:rsidR="00083723">
        <w:rPr>
          <w:rFonts w:eastAsiaTheme="minorEastAsia" w:hint="eastAsia"/>
          <w:lang w:eastAsia="zh-CN"/>
        </w:rPr>
        <w:t>the source NB find</w:t>
      </w:r>
      <w:r w:rsidR="003171EB">
        <w:rPr>
          <w:rFonts w:eastAsiaTheme="minorEastAsia"/>
          <w:lang w:eastAsia="zh-CN"/>
        </w:rPr>
        <w:t>s</w:t>
      </w:r>
      <w:r w:rsidR="00083723">
        <w:rPr>
          <w:rFonts w:eastAsiaTheme="minorEastAsia" w:hint="eastAsia"/>
          <w:lang w:eastAsia="zh-CN"/>
        </w:rPr>
        <w:t xml:space="preserve"> a </w:t>
      </w:r>
      <w:r w:rsidR="00894123" w:rsidRPr="008663DC">
        <w:rPr>
          <w:rFonts w:eastAsiaTheme="minorEastAsia"/>
          <w:lang w:eastAsia="zh-CN"/>
        </w:rPr>
        <w:t xml:space="preserve">new </w:t>
      </w:r>
      <w:r w:rsidR="00083723">
        <w:rPr>
          <w:rFonts w:eastAsiaTheme="minorEastAsia" w:hint="eastAsia"/>
          <w:lang w:eastAsia="zh-CN"/>
        </w:rPr>
        <w:t>target ID</w:t>
      </w:r>
      <w:r w:rsidR="00894123" w:rsidRPr="008663DC">
        <w:rPr>
          <w:rFonts w:eastAsiaTheme="minorEastAsia"/>
          <w:lang w:eastAsia="zh-CN"/>
        </w:rPr>
        <w:t xml:space="preserve"> </w:t>
      </w:r>
      <w:r w:rsidR="00083723">
        <w:rPr>
          <w:rFonts w:eastAsiaTheme="minorEastAsia" w:hint="eastAsia"/>
          <w:lang w:eastAsia="zh-CN"/>
        </w:rPr>
        <w:t xml:space="preserve">according to </w:t>
      </w:r>
      <w:r w:rsidR="00894123" w:rsidRPr="008663DC">
        <w:rPr>
          <w:rFonts w:eastAsiaTheme="minorEastAsia"/>
          <w:lang w:eastAsia="zh-CN"/>
        </w:rPr>
        <w:t xml:space="preserve">the target </w:t>
      </w:r>
      <w:r w:rsidR="00F34DD1" w:rsidRPr="00DA073B">
        <w:rPr>
          <w:rFonts w:eastAsiaTheme="minorEastAsia"/>
          <w:lang w:eastAsia="zh-CN"/>
        </w:rPr>
        <w:t>“Mapped” cell ID</w:t>
      </w:r>
      <w:r w:rsidR="006152CA">
        <w:rPr>
          <w:rFonts w:eastAsiaTheme="minorEastAsia"/>
          <w:lang w:eastAsia="zh-CN"/>
        </w:rPr>
        <w:t xml:space="preserve"> </w:t>
      </w:r>
      <w:r w:rsidR="009F4FB2">
        <w:rPr>
          <w:rFonts w:eastAsiaTheme="minorEastAsia"/>
          <w:lang w:eastAsia="zh-CN"/>
        </w:rPr>
        <w:t>with</w:t>
      </w:r>
      <w:r w:rsidR="00894123" w:rsidRPr="008663DC">
        <w:rPr>
          <w:rFonts w:eastAsiaTheme="minorEastAsia"/>
          <w:lang w:eastAsia="zh-CN"/>
        </w:rPr>
        <w:t xml:space="preserve"> the </w:t>
      </w:r>
      <w:r w:rsidR="009F4FB2">
        <w:rPr>
          <w:rFonts w:eastAsiaTheme="minorEastAsia" w:hint="eastAsia"/>
          <w:lang w:eastAsia="zh-CN"/>
        </w:rPr>
        <w:t>stored</w:t>
      </w:r>
      <w:r w:rsidR="009F4FB2" w:rsidRPr="008663DC">
        <w:rPr>
          <w:rFonts w:eastAsiaTheme="minorEastAsia"/>
          <w:lang w:eastAsia="zh-CN"/>
        </w:rPr>
        <w:t xml:space="preserve"> </w:t>
      </w:r>
      <w:r w:rsidR="00894123" w:rsidRPr="008663DC">
        <w:rPr>
          <w:rFonts w:eastAsiaTheme="minorEastAsia"/>
          <w:lang w:eastAsia="zh-CN"/>
        </w:rPr>
        <w:t>satellite ephemeris</w:t>
      </w:r>
      <w:r w:rsidR="00D355A3">
        <w:rPr>
          <w:rFonts w:eastAsiaTheme="minorEastAsia"/>
          <w:lang w:eastAsia="zh-CN"/>
        </w:rPr>
        <w:t xml:space="preserve"> </w:t>
      </w:r>
      <w:r w:rsidR="00D355A3">
        <w:rPr>
          <w:rFonts w:eastAsiaTheme="minorEastAsia" w:hint="eastAsia"/>
          <w:lang w:eastAsia="zh-CN"/>
        </w:rPr>
        <w:t>information</w:t>
      </w:r>
      <w:r w:rsidR="00894123" w:rsidRPr="008663DC">
        <w:rPr>
          <w:rFonts w:eastAsiaTheme="minorEastAsia"/>
          <w:lang w:eastAsia="zh-CN"/>
        </w:rPr>
        <w:t xml:space="preserve">, and then </w:t>
      </w:r>
      <w:r w:rsidR="00083723">
        <w:rPr>
          <w:rFonts w:eastAsiaTheme="minorEastAsia" w:hint="eastAsia"/>
          <w:lang w:eastAsia="zh-CN"/>
        </w:rPr>
        <w:t>include</w:t>
      </w:r>
      <w:r w:rsidR="003171EB">
        <w:rPr>
          <w:rFonts w:eastAsiaTheme="minorEastAsia"/>
          <w:lang w:eastAsia="zh-CN"/>
        </w:rPr>
        <w:t>s</w:t>
      </w:r>
      <w:r w:rsidR="00083723">
        <w:rPr>
          <w:rFonts w:eastAsiaTheme="minorEastAsia" w:hint="eastAsia"/>
          <w:lang w:eastAsia="zh-CN"/>
        </w:rPr>
        <w:t xml:space="preserve"> it</w:t>
      </w:r>
      <w:r w:rsidR="00413F4F">
        <w:rPr>
          <w:rFonts w:eastAsiaTheme="minorEastAsia"/>
          <w:lang w:eastAsia="zh-CN"/>
        </w:rPr>
        <w:t xml:space="preserve"> in</w:t>
      </w:r>
      <w:r w:rsidR="00894123" w:rsidRPr="008663DC">
        <w:rPr>
          <w:rFonts w:eastAsiaTheme="minorEastAsia"/>
          <w:lang w:eastAsia="zh-CN"/>
        </w:rPr>
        <w:t xml:space="preserve"> </w:t>
      </w:r>
      <w:r w:rsidR="00083723">
        <w:rPr>
          <w:rFonts w:eastAsiaTheme="minorEastAsia" w:hint="eastAsia"/>
          <w:lang w:eastAsia="zh-CN"/>
        </w:rPr>
        <w:t xml:space="preserve">the Handover Request </w:t>
      </w:r>
      <w:r w:rsidR="00894123" w:rsidRPr="008663DC">
        <w:rPr>
          <w:rFonts w:eastAsiaTheme="minorEastAsia"/>
          <w:lang w:eastAsia="zh-CN"/>
        </w:rPr>
        <w:t>signalling.</w:t>
      </w:r>
    </w:p>
    <w:p w14:paraId="7476C2AA" w14:textId="1602AE2D" w:rsidR="00B90907" w:rsidRDefault="001B12E8" w:rsidP="004F4CFD">
      <w:pPr>
        <w:jc w:val="both"/>
      </w:pPr>
      <w:r>
        <w:object w:dxaOrig="13580" w:dyaOrig="3501" w14:anchorId="303CD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24pt" o:ole="">
            <v:imagedata r:id="rId14" o:title=""/>
          </v:shape>
          <o:OLEObject Type="Embed" ProgID="Visio.Drawing.15" ShapeID="_x0000_i1025" DrawAspect="Content" ObjectID="_1689765480" r:id="rId15"/>
        </w:object>
      </w:r>
    </w:p>
    <w:p w14:paraId="1D596C3F" w14:textId="16227838" w:rsidR="000579DF" w:rsidRDefault="000B7265" w:rsidP="000A38A7">
      <w:pPr>
        <w:jc w:val="center"/>
        <w:rPr>
          <w:rFonts w:eastAsiaTheme="minorEastAsia"/>
          <w:lang w:eastAsia="zh-CN"/>
        </w:rPr>
      </w:pPr>
      <w:r>
        <w:rPr>
          <w:rFonts w:eastAsiaTheme="minorEastAsia"/>
          <w:lang w:eastAsia="zh-CN"/>
        </w:rPr>
        <w:t xml:space="preserve">Fig1 </w:t>
      </w:r>
      <w:r w:rsidR="00B1660E">
        <w:rPr>
          <w:rFonts w:eastAsiaTheme="minorEastAsia"/>
          <w:lang w:eastAsia="zh-CN"/>
        </w:rPr>
        <w:t xml:space="preserve">the </w:t>
      </w:r>
      <w:r w:rsidR="009569CA">
        <w:rPr>
          <w:rFonts w:eastAsiaTheme="minorEastAsia"/>
          <w:lang w:eastAsia="zh-CN"/>
        </w:rPr>
        <w:t>process of the source NB</w:t>
      </w:r>
    </w:p>
    <w:p w14:paraId="75FE98EB" w14:textId="36B96E08" w:rsidR="00737433" w:rsidRPr="008663DC" w:rsidRDefault="00737433" w:rsidP="004F4CFD">
      <w:pPr>
        <w:jc w:val="both"/>
        <w:rPr>
          <w:rFonts w:eastAsiaTheme="minorEastAsia"/>
          <w:lang w:eastAsia="zh-CN"/>
        </w:rPr>
      </w:pPr>
      <w:r w:rsidRPr="008663DC">
        <w:rPr>
          <w:rFonts w:eastAsiaTheme="minorEastAsia"/>
          <w:b/>
          <w:lang w:eastAsia="zh-CN"/>
        </w:rPr>
        <w:t>Observation</w:t>
      </w:r>
      <w:r w:rsidRPr="008663DC">
        <w:rPr>
          <w:rFonts w:eastAsiaTheme="minorEastAsia" w:hint="eastAsia"/>
          <w:b/>
          <w:lang w:eastAsia="zh-CN"/>
        </w:rPr>
        <w:t>:</w:t>
      </w:r>
      <w:r w:rsidRPr="008663DC">
        <w:rPr>
          <w:rFonts w:eastAsiaTheme="minorEastAsia"/>
          <w:b/>
          <w:lang w:eastAsia="zh-CN"/>
        </w:rPr>
        <w:t xml:space="preserve"> </w:t>
      </w:r>
      <w:r w:rsidR="009C3CDD">
        <w:rPr>
          <w:rFonts w:eastAsiaTheme="minorEastAsia"/>
          <w:lang w:eastAsia="zh-CN"/>
        </w:rPr>
        <w:t>S</w:t>
      </w:r>
      <w:r w:rsidR="00E80B70">
        <w:rPr>
          <w:rFonts w:eastAsiaTheme="minorEastAsia"/>
          <w:lang w:eastAsia="zh-CN"/>
        </w:rPr>
        <w:t xml:space="preserve">etting </w:t>
      </w:r>
      <w:r w:rsidR="00D130C2">
        <w:rPr>
          <w:rFonts w:eastAsiaTheme="minorEastAsia"/>
          <w:lang w:eastAsia="zh-CN"/>
        </w:rPr>
        <w:t xml:space="preserve">the </w:t>
      </w:r>
      <w:r w:rsidR="00631377">
        <w:rPr>
          <w:rFonts w:eastAsiaTheme="minorEastAsia"/>
          <w:lang w:eastAsia="zh-CN"/>
        </w:rPr>
        <w:t>“Uu”</w:t>
      </w:r>
      <w:r w:rsidR="000F5871">
        <w:rPr>
          <w:rFonts w:eastAsiaTheme="minorEastAsia"/>
          <w:lang w:eastAsia="zh-CN"/>
        </w:rPr>
        <w:t xml:space="preserve"> cell </w:t>
      </w:r>
      <w:r w:rsidR="0072738B">
        <w:rPr>
          <w:rFonts w:eastAsiaTheme="minorEastAsia"/>
          <w:lang w:eastAsia="zh-CN"/>
        </w:rPr>
        <w:t>ID</w:t>
      </w:r>
      <w:r w:rsidR="000F5871">
        <w:rPr>
          <w:rFonts w:eastAsiaTheme="minorEastAsia"/>
          <w:lang w:eastAsia="zh-CN"/>
        </w:rPr>
        <w:t xml:space="preserve"> </w:t>
      </w:r>
      <w:r w:rsidR="004520D4">
        <w:rPr>
          <w:rFonts w:eastAsiaTheme="minorEastAsia"/>
          <w:lang w:eastAsia="zh-CN"/>
        </w:rPr>
        <w:t>i</w:t>
      </w:r>
      <w:r w:rsidR="000F5871">
        <w:rPr>
          <w:rFonts w:eastAsiaTheme="minorEastAsia"/>
          <w:lang w:eastAsia="zh-CN"/>
        </w:rPr>
        <w:t xml:space="preserve">n </w:t>
      </w:r>
      <w:r w:rsidR="00A12861">
        <w:t>H</w:t>
      </w:r>
      <w:r w:rsidR="00A12861">
        <w:rPr>
          <w:rFonts w:eastAsiaTheme="minorEastAsia" w:hint="eastAsia"/>
          <w:lang w:eastAsia="zh-CN"/>
        </w:rPr>
        <w:t>andover</w:t>
      </w:r>
      <w:r w:rsidR="000F5871">
        <w:rPr>
          <w:rFonts w:eastAsiaTheme="minorEastAsia"/>
          <w:lang w:eastAsia="zh-CN"/>
        </w:rPr>
        <w:t xml:space="preserve"> </w:t>
      </w:r>
      <w:r w:rsidR="00B825EB">
        <w:rPr>
          <w:rFonts w:eastAsiaTheme="minorEastAsia" w:hint="eastAsia"/>
          <w:lang w:eastAsia="zh-CN"/>
        </w:rPr>
        <w:t>Request</w:t>
      </w:r>
      <w:r w:rsidR="00B825EB">
        <w:rPr>
          <w:rFonts w:eastAsiaTheme="minorEastAsia"/>
          <w:lang w:eastAsia="zh-CN"/>
        </w:rPr>
        <w:t xml:space="preserve"> </w:t>
      </w:r>
      <w:r w:rsidR="002D0A04" w:rsidRPr="008663DC">
        <w:rPr>
          <w:rFonts w:eastAsiaTheme="minorEastAsia"/>
          <w:lang w:eastAsia="zh-CN"/>
        </w:rPr>
        <w:t>signalling</w:t>
      </w:r>
      <w:r w:rsidR="000F5871">
        <w:rPr>
          <w:rFonts w:eastAsiaTheme="minorEastAsia"/>
          <w:lang w:eastAsia="zh-CN"/>
        </w:rPr>
        <w:t xml:space="preserve"> </w:t>
      </w:r>
      <w:r w:rsidR="004520D4">
        <w:rPr>
          <w:rFonts w:eastAsiaTheme="minorEastAsia"/>
          <w:lang w:eastAsia="zh-CN"/>
        </w:rPr>
        <w:t xml:space="preserve">is </w:t>
      </w:r>
      <w:r w:rsidR="00C556D2">
        <w:rPr>
          <w:rFonts w:eastAsiaTheme="minorEastAsia"/>
          <w:lang w:eastAsia="zh-CN"/>
        </w:rPr>
        <w:t xml:space="preserve">still </w:t>
      </w:r>
      <w:r w:rsidR="00D130C2">
        <w:rPr>
          <w:rFonts w:eastAsiaTheme="minorEastAsia"/>
          <w:lang w:eastAsia="zh-CN"/>
        </w:rPr>
        <w:t xml:space="preserve">applicable </w:t>
      </w:r>
      <w:r w:rsidR="00D130C2">
        <w:rPr>
          <w:rFonts w:eastAsiaTheme="minorEastAsia" w:hint="eastAsia"/>
          <w:lang w:eastAsia="zh-CN"/>
        </w:rPr>
        <w:t>in</w:t>
      </w:r>
      <w:r w:rsidR="00D130C2">
        <w:rPr>
          <w:rFonts w:eastAsiaTheme="minorEastAsia"/>
          <w:lang w:eastAsia="zh-CN"/>
        </w:rPr>
        <w:t xml:space="preserve"> </w:t>
      </w:r>
      <w:r w:rsidR="00D130C2">
        <w:rPr>
          <w:rFonts w:eastAsiaTheme="minorEastAsia" w:hint="eastAsia"/>
          <w:lang w:eastAsia="zh-CN"/>
        </w:rPr>
        <w:t>the</w:t>
      </w:r>
      <w:r w:rsidR="00FC3CD0">
        <w:rPr>
          <w:rFonts w:eastAsiaTheme="minorEastAsia"/>
          <w:lang w:eastAsia="zh-CN"/>
        </w:rPr>
        <w:t xml:space="preserve"> </w:t>
      </w:r>
      <w:r w:rsidR="00A12861">
        <w:rPr>
          <w:rFonts w:eastAsiaTheme="minorEastAsia" w:hint="eastAsia"/>
          <w:lang w:eastAsia="zh-CN"/>
        </w:rPr>
        <w:t>h</w:t>
      </w:r>
      <w:r w:rsidR="00083723">
        <w:rPr>
          <w:rFonts w:eastAsiaTheme="minorEastAsia" w:hint="eastAsia"/>
          <w:lang w:eastAsia="zh-CN"/>
        </w:rPr>
        <w:t xml:space="preserve">andover </w:t>
      </w:r>
      <w:r w:rsidR="00D130C2">
        <w:rPr>
          <w:rFonts w:eastAsiaTheme="minorEastAsia" w:hint="eastAsia"/>
          <w:lang w:eastAsia="zh-CN"/>
        </w:rPr>
        <w:t>procedure</w:t>
      </w:r>
      <w:r w:rsidR="00D130C2">
        <w:rPr>
          <w:rFonts w:eastAsiaTheme="minorEastAsia"/>
          <w:lang w:eastAsia="zh-CN"/>
        </w:rPr>
        <w:t xml:space="preserve"> </w:t>
      </w:r>
      <w:r w:rsidR="00D130C2">
        <w:rPr>
          <w:rFonts w:eastAsiaTheme="minorEastAsia" w:hint="eastAsia"/>
          <w:lang w:eastAsia="zh-CN"/>
        </w:rPr>
        <w:t>in</w:t>
      </w:r>
      <w:r w:rsidR="00D130C2">
        <w:rPr>
          <w:rFonts w:eastAsiaTheme="minorEastAsia"/>
          <w:lang w:eastAsia="zh-CN"/>
        </w:rPr>
        <w:t xml:space="preserve"> NTN, </w:t>
      </w:r>
      <w:r w:rsidR="00D130C2">
        <w:rPr>
          <w:rFonts w:eastAsiaTheme="minorEastAsia" w:hint="eastAsia"/>
          <w:lang w:eastAsia="zh-CN"/>
        </w:rPr>
        <w:t>but</w:t>
      </w:r>
      <w:r w:rsidR="00D130C2">
        <w:rPr>
          <w:rFonts w:eastAsiaTheme="minorEastAsia"/>
          <w:lang w:eastAsia="zh-CN"/>
        </w:rPr>
        <w:t xml:space="preserve"> </w:t>
      </w:r>
      <w:r w:rsidR="00D130C2">
        <w:rPr>
          <w:rFonts w:eastAsiaTheme="minorEastAsia" w:hint="eastAsia"/>
          <w:lang w:eastAsia="zh-CN"/>
        </w:rPr>
        <w:t>some</w:t>
      </w:r>
      <w:r w:rsidR="005753CC" w:rsidRPr="00DA073B">
        <w:rPr>
          <w:rFonts w:eastAsiaTheme="minorEastAsia"/>
          <w:lang w:eastAsia="zh-CN"/>
        </w:rPr>
        <w:t xml:space="preserve"> extra </w:t>
      </w:r>
      <w:r w:rsidR="00E80B70">
        <w:rPr>
          <w:rFonts w:eastAsiaTheme="minorEastAsia"/>
          <w:lang w:eastAsia="zh-CN"/>
        </w:rPr>
        <w:t xml:space="preserve">implementation </w:t>
      </w:r>
      <w:r w:rsidR="00FF4D3A">
        <w:rPr>
          <w:rFonts w:eastAsiaTheme="minorEastAsia"/>
          <w:lang w:eastAsia="zh-CN"/>
        </w:rPr>
        <w:t>work</w:t>
      </w:r>
      <w:r w:rsidR="005753CC" w:rsidRPr="00DA073B">
        <w:rPr>
          <w:rFonts w:eastAsiaTheme="minorEastAsia"/>
          <w:lang w:eastAsia="zh-CN"/>
        </w:rPr>
        <w:t xml:space="preserve"> </w:t>
      </w:r>
      <w:r w:rsidR="00FC3CD0">
        <w:rPr>
          <w:rFonts w:eastAsiaTheme="minorEastAsia"/>
          <w:lang w:eastAsia="zh-CN"/>
        </w:rPr>
        <w:t xml:space="preserve">might </w:t>
      </w:r>
      <w:r w:rsidR="00115FFC">
        <w:rPr>
          <w:rFonts w:eastAsiaTheme="minorEastAsia" w:hint="eastAsia"/>
          <w:lang w:eastAsia="zh-CN"/>
        </w:rPr>
        <w:t>need</w:t>
      </w:r>
      <w:r w:rsidR="00115FFC">
        <w:rPr>
          <w:rFonts w:eastAsiaTheme="minorEastAsia"/>
          <w:lang w:eastAsia="zh-CN"/>
        </w:rPr>
        <w:t xml:space="preserve"> </w:t>
      </w:r>
      <w:r w:rsidR="00115FFC">
        <w:rPr>
          <w:rFonts w:eastAsiaTheme="minorEastAsia" w:hint="eastAsia"/>
          <w:lang w:eastAsia="zh-CN"/>
        </w:rPr>
        <w:t>to</w:t>
      </w:r>
      <w:r w:rsidR="005753CC">
        <w:rPr>
          <w:rFonts w:eastAsiaTheme="minorEastAsia"/>
          <w:lang w:eastAsia="zh-CN"/>
        </w:rPr>
        <w:t xml:space="preserve"> be done </w:t>
      </w:r>
      <w:r w:rsidR="005753CC" w:rsidRPr="00DA073B">
        <w:rPr>
          <w:rFonts w:eastAsiaTheme="minorEastAsia"/>
          <w:lang w:eastAsia="zh-CN"/>
        </w:rPr>
        <w:t>in the source NB</w:t>
      </w:r>
      <w:r w:rsidR="009E7449">
        <w:rPr>
          <w:rFonts w:eastAsiaTheme="minorEastAsia" w:hint="eastAsia"/>
          <w:lang w:eastAsia="zh-CN"/>
        </w:rPr>
        <w:t>.</w:t>
      </w:r>
    </w:p>
    <w:p w14:paraId="345349A1" w14:textId="70A61B6C" w:rsidR="004F4CFD" w:rsidRPr="004F4CFD" w:rsidRDefault="000C1D57" w:rsidP="004F4CFD">
      <w:pPr>
        <w:jc w:val="both"/>
        <w:rPr>
          <w:rFonts w:eastAsiaTheme="minorEastAsia"/>
          <w:lang w:eastAsia="zh-CN"/>
        </w:rPr>
      </w:pPr>
      <w:r w:rsidRPr="008663DC">
        <w:rPr>
          <w:rFonts w:eastAsiaTheme="minorEastAsia"/>
          <w:b/>
          <w:lang w:eastAsia="zh-CN"/>
        </w:rPr>
        <w:t>P</w:t>
      </w:r>
      <w:r w:rsidR="00FF4D3A" w:rsidRPr="008663DC">
        <w:rPr>
          <w:rFonts w:eastAsiaTheme="minorEastAsia"/>
          <w:b/>
          <w:lang w:eastAsia="zh-CN"/>
        </w:rPr>
        <w:t>roposal:</w:t>
      </w:r>
      <w:r w:rsidR="005337F3" w:rsidRPr="008663DC">
        <w:rPr>
          <w:rFonts w:eastAsiaTheme="minorEastAsia"/>
          <w:b/>
          <w:lang w:eastAsia="zh-CN"/>
        </w:rPr>
        <w:t xml:space="preserve"> </w:t>
      </w:r>
      <w:r w:rsidR="009C3CDD">
        <w:rPr>
          <w:rFonts w:eastAsiaTheme="minorEastAsia"/>
          <w:lang w:eastAsia="zh-CN"/>
        </w:rPr>
        <w:t>S</w:t>
      </w:r>
      <w:r w:rsidR="00EA42DA" w:rsidRPr="008663DC">
        <w:rPr>
          <w:rFonts w:eastAsiaTheme="minorEastAsia"/>
          <w:lang w:eastAsia="zh-CN"/>
        </w:rPr>
        <w:t>till</w:t>
      </w:r>
      <w:r w:rsidR="00EA42DA">
        <w:rPr>
          <w:rFonts w:eastAsiaTheme="minorEastAsia"/>
          <w:b/>
          <w:lang w:eastAsia="zh-CN"/>
        </w:rPr>
        <w:t xml:space="preserve"> </w:t>
      </w:r>
      <w:r w:rsidR="00EA42DA">
        <w:rPr>
          <w:rFonts w:eastAsiaTheme="minorEastAsia"/>
          <w:lang w:eastAsia="zh-CN"/>
        </w:rPr>
        <w:t>u</w:t>
      </w:r>
      <w:r w:rsidR="001A4621">
        <w:rPr>
          <w:rFonts w:eastAsiaTheme="minorEastAsia"/>
          <w:lang w:eastAsia="zh-CN"/>
        </w:rPr>
        <w:t>sing</w:t>
      </w:r>
      <w:r w:rsidR="005337F3" w:rsidRPr="008663DC">
        <w:rPr>
          <w:rFonts w:eastAsiaTheme="minorEastAsia"/>
          <w:lang w:eastAsia="zh-CN"/>
        </w:rPr>
        <w:t xml:space="preserve"> the </w:t>
      </w:r>
      <w:r w:rsidR="00631377">
        <w:rPr>
          <w:rFonts w:eastAsiaTheme="minorEastAsia"/>
          <w:lang w:eastAsia="zh-CN"/>
        </w:rPr>
        <w:t>“Uu”</w:t>
      </w:r>
      <w:r w:rsidR="005337F3" w:rsidRPr="008663DC">
        <w:rPr>
          <w:rFonts w:eastAsiaTheme="minorEastAsia"/>
          <w:lang w:eastAsia="zh-CN"/>
        </w:rPr>
        <w:t xml:space="preserve"> cell </w:t>
      </w:r>
      <w:r w:rsidR="0072738B">
        <w:rPr>
          <w:rFonts w:eastAsiaTheme="minorEastAsia"/>
          <w:lang w:eastAsia="zh-CN"/>
        </w:rPr>
        <w:t>ID</w:t>
      </w:r>
      <w:r w:rsidR="005337F3" w:rsidRPr="008663DC">
        <w:rPr>
          <w:rFonts w:eastAsiaTheme="minorEastAsia"/>
          <w:lang w:eastAsia="zh-CN"/>
        </w:rPr>
        <w:t xml:space="preserve"> in </w:t>
      </w:r>
      <w:r w:rsidR="00083723">
        <w:rPr>
          <w:rFonts w:eastAsiaTheme="minorEastAsia" w:hint="eastAsia"/>
          <w:lang w:eastAsia="zh-CN"/>
        </w:rPr>
        <w:t>Handover</w:t>
      </w:r>
      <w:r w:rsidR="005337F3">
        <w:rPr>
          <w:rFonts w:eastAsiaTheme="minorEastAsia"/>
          <w:lang w:eastAsia="zh-CN"/>
        </w:rPr>
        <w:t xml:space="preserve"> </w:t>
      </w:r>
      <w:r w:rsidR="00B825EB">
        <w:rPr>
          <w:rFonts w:eastAsiaTheme="minorEastAsia" w:hint="eastAsia"/>
          <w:lang w:eastAsia="zh-CN"/>
        </w:rPr>
        <w:t>Request</w:t>
      </w:r>
      <w:r w:rsidR="00B825EB">
        <w:rPr>
          <w:rFonts w:eastAsiaTheme="minorEastAsia"/>
          <w:lang w:eastAsia="zh-CN"/>
        </w:rPr>
        <w:t xml:space="preserve"> </w:t>
      </w:r>
      <w:r w:rsidR="002D0A04" w:rsidRPr="008663DC">
        <w:rPr>
          <w:rFonts w:eastAsiaTheme="minorEastAsia"/>
          <w:lang w:eastAsia="zh-CN"/>
        </w:rPr>
        <w:t>signalling</w:t>
      </w:r>
      <w:r w:rsidR="005337F3">
        <w:rPr>
          <w:rFonts w:eastAsiaTheme="minorEastAsia"/>
          <w:lang w:eastAsia="zh-CN"/>
        </w:rPr>
        <w:t xml:space="preserve"> </w:t>
      </w:r>
      <w:r w:rsidR="001A4621">
        <w:rPr>
          <w:rFonts w:eastAsiaTheme="minorEastAsia"/>
          <w:lang w:eastAsia="zh-CN"/>
        </w:rPr>
        <w:t>in NTN.</w:t>
      </w:r>
    </w:p>
    <w:bookmarkEnd w:id="1"/>
    <w:p w14:paraId="28E42E52" w14:textId="5C9E24C6" w:rsidR="000F16C4" w:rsidRDefault="00CD2620" w:rsidP="00E00CEF">
      <w:pPr>
        <w:pStyle w:val="1"/>
      </w:pPr>
      <w:r w:rsidRPr="0087767E">
        <w:t>3</w:t>
      </w:r>
      <w:r w:rsidR="000F16C4" w:rsidRPr="0087767E">
        <w:tab/>
      </w:r>
      <w:r w:rsidRPr="0087767E">
        <w:t>Conclusions</w:t>
      </w:r>
    </w:p>
    <w:p w14:paraId="1DC58FFE" w14:textId="64A547C2" w:rsidR="00074D7C" w:rsidRPr="0087767E" w:rsidRDefault="00074D7C" w:rsidP="00074D7C">
      <w:pPr>
        <w:jc w:val="both"/>
        <w:rPr>
          <w:bCs/>
          <w:lang w:val="en-US"/>
        </w:rPr>
      </w:pPr>
      <w:r w:rsidRPr="0087767E">
        <w:rPr>
          <w:bCs/>
          <w:lang w:val="en-US"/>
        </w:rPr>
        <w:t xml:space="preserve">In this contribution, we briefly analyzed </w:t>
      </w:r>
      <w:r w:rsidR="00315954">
        <w:rPr>
          <w:rFonts w:eastAsiaTheme="minorEastAsia" w:hint="eastAsia"/>
          <w:lang w:eastAsia="zh-CN"/>
        </w:rPr>
        <w:t>whether</w:t>
      </w:r>
      <w:r w:rsidR="00315954">
        <w:rPr>
          <w:rFonts w:eastAsiaTheme="minorEastAsia"/>
          <w:lang w:eastAsia="zh-CN"/>
        </w:rPr>
        <w:t xml:space="preserve"> </w:t>
      </w:r>
      <w:r w:rsidR="00315954">
        <w:rPr>
          <w:rFonts w:eastAsiaTheme="minorEastAsia" w:hint="eastAsia"/>
          <w:lang w:eastAsia="zh-CN"/>
        </w:rPr>
        <w:t>the</w:t>
      </w:r>
      <w:r w:rsidR="00315954">
        <w:rPr>
          <w:rFonts w:eastAsiaTheme="minorEastAsia"/>
          <w:lang w:eastAsia="zh-CN"/>
        </w:rPr>
        <w:t xml:space="preserve"> </w:t>
      </w:r>
      <w:r w:rsidR="00631377">
        <w:rPr>
          <w:rFonts w:eastAsiaTheme="minorEastAsia"/>
          <w:lang w:eastAsia="zh-CN"/>
        </w:rPr>
        <w:t>“Uu”</w:t>
      </w:r>
      <w:r w:rsidR="00315954">
        <w:rPr>
          <w:rFonts w:eastAsiaTheme="minorEastAsia"/>
          <w:lang w:eastAsia="zh-CN"/>
        </w:rPr>
        <w:t xml:space="preserve"> </w:t>
      </w:r>
      <w:r w:rsidR="00315954">
        <w:rPr>
          <w:rFonts w:eastAsiaTheme="minorEastAsia" w:hint="eastAsia"/>
          <w:lang w:eastAsia="zh-CN"/>
        </w:rPr>
        <w:t>cell</w:t>
      </w:r>
      <w:r w:rsidR="00315954">
        <w:rPr>
          <w:rFonts w:eastAsiaTheme="minorEastAsia"/>
          <w:lang w:eastAsia="zh-CN"/>
        </w:rPr>
        <w:t xml:space="preserve"> </w:t>
      </w:r>
      <w:r w:rsidR="00E96D7E">
        <w:rPr>
          <w:rFonts w:eastAsiaTheme="minorEastAsia"/>
          <w:lang w:eastAsia="zh-CN"/>
        </w:rPr>
        <w:t>ID</w:t>
      </w:r>
      <w:r w:rsidR="00315954">
        <w:rPr>
          <w:rFonts w:eastAsiaTheme="minorEastAsia"/>
          <w:lang w:eastAsia="zh-CN"/>
        </w:rPr>
        <w:t xml:space="preserve"> is still applicable for </w:t>
      </w:r>
      <w:r w:rsidR="000709D8">
        <w:rPr>
          <w:rFonts w:eastAsiaTheme="minorEastAsia"/>
          <w:lang w:eastAsia="zh-CN"/>
        </w:rPr>
        <w:t>the h</w:t>
      </w:r>
      <w:r w:rsidR="00370172">
        <w:rPr>
          <w:rFonts w:eastAsiaTheme="minorEastAsia" w:hint="eastAsia"/>
          <w:lang w:eastAsia="zh-CN"/>
        </w:rPr>
        <w:t>andover procedure</w:t>
      </w:r>
      <w:r w:rsidR="00315954">
        <w:rPr>
          <w:rFonts w:eastAsiaTheme="minorEastAsia"/>
          <w:lang w:eastAsia="zh-CN"/>
        </w:rPr>
        <w:t xml:space="preserve"> in NTN</w:t>
      </w:r>
      <w:r w:rsidR="00315954">
        <w:rPr>
          <w:rFonts w:eastAsiaTheme="minorEastAsia" w:hint="eastAsia"/>
          <w:lang w:eastAsia="zh-CN"/>
        </w:rPr>
        <w:t>.</w:t>
      </w:r>
      <w:r w:rsidR="00315954">
        <w:rPr>
          <w:rFonts w:eastAsiaTheme="minorEastAsia"/>
          <w:lang w:eastAsia="zh-CN"/>
        </w:rPr>
        <w:t xml:space="preserve"> </w:t>
      </w:r>
      <w:r w:rsidRPr="0087767E">
        <w:rPr>
          <w:bCs/>
          <w:lang w:val="en-US"/>
        </w:rPr>
        <w:t>Our proposals are:</w:t>
      </w:r>
    </w:p>
    <w:p w14:paraId="7A30725D" w14:textId="5D60383E" w:rsidR="00E96D7E" w:rsidRPr="008663DC" w:rsidRDefault="00E96D7E" w:rsidP="00E96D7E">
      <w:pPr>
        <w:jc w:val="both"/>
        <w:rPr>
          <w:rFonts w:eastAsiaTheme="minorEastAsia"/>
          <w:lang w:eastAsia="zh-CN"/>
        </w:rPr>
      </w:pPr>
      <w:r w:rsidRPr="008663DC">
        <w:rPr>
          <w:rFonts w:eastAsiaTheme="minorEastAsia"/>
          <w:b/>
          <w:lang w:eastAsia="zh-CN"/>
        </w:rPr>
        <w:t>Observation</w:t>
      </w:r>
      <w:r w:rsidRPr="008663DC">
        <w:rPr>
          <w:rFonts w:eastAsiaTheme="minorEastAsia" w:hint="eastAsia"/>
          <w:b/>
          <w:lang w:eastAsia="zh-CN"/>
        </w:rPr>
        <w:t>:</w:t>
      </w:r>
      <w:r w:rsidRPr="008663DC">
        <w:rPr>
          <w:rFonts w:eastAsiaTheme="minorEastAsia"/>
          <w:b/>
          <w:lang w:eastAsia="zh-CN"/>
        </w:rPr>
        <w:t xml:space="preserve"> </w:t>
      </w:r>
      <w:r w:rsidR="008E0C3A">
        <w:rPr>
          <w:rFonts w:eastAsiaTheme="minorEastAsia"/>
          <w:lang w:eastAsia="zh-CN"/>
        </w:rPr>
        <w:t>S</w:t>
      </w:r>
      <w:r>
        <w:rPr>
          <w:rFonts w:eastAsiaTheme="minorEastAsia"/>
          <w:lang w:eastAsia="zh-CN"/>
        </w:rPr>
        <w:t xml:space="preserve">etting the </w:t>
      </w:r>
      <w:r w:rsidR="00631377">
        <w:rPr>
          <w:rFonts w:eastAsiaTheme="minorEastAsia"/>
          <w:lang w:eastAsia="zh-CN"/>
        </w:rPr>
        <w:t>“Uu”</w:t>
      </w:r>
      <w:r>
        <w:rPr>
          <w:rFonts w:eastAsiaTheme="minorEastAsia"/>
          <w:lang w:eastAsia="zh-CN"/>
        </w:rPr>
        <w:t xml:space="preserve"> cell ID in </w:t>
      </w:r>
      <w:r>
        <w:t>H</w:t>
      </w:r>
      <w:r>
        <w:rPr>
          <w:rFonts w:eastAsiaTheme="minorEastAsia" w:hint="eastAsia"/>
          <w:lang w:eastAsia="zh-CN"/>
        </w:rPr>
        <w:t>andover</w:t>
      </w:r>
      <w:r>
        <w:rPr>
          <w:rFonts w:eastAsiaTheme="minorEastAsia"/>
          <w:lang w:eastAsia="zh-CN"/>
        </w:rPr>
        <w:t xml:space="preserve"> </w:t>
      </w:r>
      <w:r w:rsidR="00B825EB">
        <w:rPr>
          <w:rFonts w:eastAsiaTheme="minorEastAsia" w:hint="eastAsia"/>
          <w:lang w:eastAsia="zh-CN"/>
        </w:rPr>
        <w:t>Request</w:t>
      </w:r>
      <w:r w:rsidR="00B825EB">
        <w:rPr>
          <w:rFonts w:eastAsiaTheme="minorEastAsia"/>
          <w:lang w:eastAsia="zh-CN"/>
        </w:rPr>
        <w:t xml:space="preserve"> </w:t>
      </w:r>
      <w:r w:rsidR="002D0A04" w:rsidRPr="008663DC">
        <w:rPr>
          <w:rFonts w:eastAsiaTheme="minorEastAsia"/>
          <w:lang w:eastAsia="zh-CN"/>
        </w:rPr>
        <w:t>signalling</w:t>
      </w:r>
      <w:r>
        <w:rPr>
          <w:rFonts w:eastAsiaTheme="minorEastAsia"/>
          <w:lang w:eastAsia="zh-CN"/>
        </w:rPr>
        <w:t xml:space="preserve"> is still applicable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sidR="00B825EB">
        <w:rPr>
          <w:rFonts w:eastAsiaTheme="minorEastAsia"/>
          <w:lang w:eastAsia="zh-CN"/>
        </w:rPr>
        <w:t xml:space="preserve"> </w:t>
      </w:r>
      <w:r>
        <w:rPr>
          <w:rFonts w:eastAsiaTheme="minorEastAsia" w:hint="eastAsia"/>
          <w:lang w:eastAsia="zh-CN"/>
        </w:rPr>
        <w:t>handover procedure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NTN, </w:t>
      </w:r>
      <w:r>
        <w:rPr>
          <w:rFonts w:eastAsiaTheme="minorEastAsia" w:hint="eastAsia"/>
          <w:lang w:eastAsia="zh-CN"/>
        </w:rPr>
        <w:t>but</w:t>
      </w:r>
      <w:r>
        <w:rPr>
          <w:rFonts w:eastAsiaTheme="minorEastAsia"/>
          <w:lang w:eastAsia="zh-CN"/>
        </w:rPr>
        <w:t xml:space="preserve"> </w:t>
      </w:r>
      <w:r>
        <w:rPr>
          <w:rFonts w:eastAsiaTheme="minorEastAsia" w:hint="eastAsia"/>
          <w:lang w:eastAsia="zh-CN"/>
        </w:rPr>
        <w:t>some</w:t>
      </w:r>
      <w:r w:rsidRPr="00DA073B">
        <w:rPr>
          <w:rFonts w:eastAsiaTheme="minorEastAsia"/>
          <w:lang w:eastAsia="zh-CN"/>
        </w:rPr>
        <w:t xml:space="preserve"> extra </w:t>
      </w:r>
      <w:r>
        <w:rPr>
          <w:rFonts w:eastAsiaTheme="minorEastAsia"/>
          <w:lang w:eastAsia="zh-CN"/>
        </w:rPr>
        <w:t>implementation work</w:t>
      </w:r>
      <w:r w:rsidRPr="00DA073B">
        <w:rPr>
          <w:rFonts w:eastAsiaTheme="minorEastAsia"/>
          <w:lang w:eastAsia="zh-CN"/>
        </w:rPr>
        <w:t xml:space="preserve"> </w:t>
      </w:r>
      <w:r w:rsidR="00C93E9C">
        <w:rPr>
          <w:rFonts w:eastAsiaTheme="minorEastAsia"/>
          <w:lang w:eastAsia="zh-CN"/>
        </w:rPr>
        <w:t xml:space="preserve">might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be done </w:t>
      </w:r>
      <w:r w:rsidRPr="00DA073B">
        <w:rPr>
          <w:rFonts w:eastAsiaTheme="minorEastAsia"/>
          <w:lang w:eastAsia="zh-CN"/>
        </w:rPr>
        <w:t>in the source NB</w:t>
      </w:r>
      <w:r>
        <w:rPr>
          <w:rFonts w:eastAsiaTheme="minorEastAsia" w:hint="eastAsia"/>
          <w:lang w:eastAsia="zh-CN"/>
        </w:rPr>
        <w:t>.</w:t>
      </w:r>
    </w:p>
    <w:p w14:paraId="39F59799" w14:textId="60642ACC" w:rsidR="00074D7C" w:rsidRPr="00074D7C" w:rsidRDefault="00E96D7E" w:rsidP="002A5670">
      <w:r w:rsidRPr="008663DC">
        <w:rPr>
          <w:rFonts w:eastAsiaTheme="minorEastAsia"/>
          <w:b/>
          <w:lang w:eastAsia="zh-CN"/>
        </w:rPr>
        <w:t xml:space="preserve">Proposal: </w:t>
      </w:r>
      <w:r w:rsidR="0045373C">
        <w:rPr>
          <w:rFonts w:eastAsiaTheme="minorEastAsia"/>
          <w:lang w:eastAsia="zh-CN"/>
        </w:rPr>
        <w:t>S</w:t>
      </w:r>
      <w:r w:rsidRPr="008663DC">
        <w:rPr>
          <w:rFonts w:eastAsiaTheme="minorEastAsia"/>
          <w:lang w:eastAsia="zh-CN"/>
        </w:rPr>
        <w:t>till</w:t>
      </w:r>
      <w:r>
        <w:rPr>
          <w:rFonts w:eastAsiaTheme="minorEastAsia"/>
          <w:b/>
          <w:lang w:eastAsia="zh-CN"/>
        </w:rPr>
        <w:t xml:space="preserve"> </w:t>
      </w:r>
      <w:r>
        <w:rPr>
          <w:rFonts w:eastAsiaTheme="minorEastAsia"/>
          <w:lang w:eastAsia="zh-CN"/>
        </w:rPr>
        <w:t>using</w:t>
      </w:r>
      <w:r w:rsidRPr="008663DC">
        <w:rPr>
          <w:rFonts w:eastAsiaTheme="minorEastAsia"/>
          <w:lang w:eastAsia="zh-CN"/>
        </w:rPr>
        <w:t xml:space="preserve"> the </w:t>
      </w:r>
      <w:r w:rsidR="00631377">
        <w:rPr>
          <w:rFonts w:eastAsiaTheme="minorEastAsia"/>
          <w:lang w:eastAsia="zh-CN"/>
        </w:rPr>
        <w:t>“Uu”</w:t>
      </w:r>
      <w:r w:rsidRPr="008663DC">
        <w:rPr>
          <w:rFonts w:eastAsiaTheme="minorEastAsia"/>
          <w:lang w:eastAsia="zh-CN"/>
        </w:rPr>
        <w:t xml:space="preserve"> cell </w:t>
      </w:r>
      <w:r>
        <w:rPr>
          <w:rFonts w:eastAsiaTheme="minorEastAsia"/>
          <w:lang w:eastAsia="zh-CN"/>
        </w:rPr>
        <w:t>ID</w:t>
      </w:r>
      <w:r w:rsidRPr="008663DC">
        <w:rPr>
          <w:rFonts w:eastAsiaTheme="minorEastAsia"/>
          <w:lang w:eastAsia="zh-CN"/>
        </w:rPr>
        <w:t xml:space="preserve"> in </w:t>
      </w:r>
      <w:r>
        <w:rPr>
          <w:rFonts w:eastAsiaTheme="minorEastAsia" w:hint="eastAsia"/>
          <w:lang w:eastAsia="zh-CN"/>
        </w:rPr>
        <w:t>Handover</w:t>
      </w:r>
      <w:r>
        <w:rPr>
          <w:rFonts w:eastAsiaTheme="minorEastAsia"/>
          <w:lang w:eastAsia="zh-CN"/>
        </w:rPr>
        <w:t xml:space="preserve"> </w:t>
      </w:r>
      <w:r w:rsidR="00B825EB">
        <w:rPr>
          <w:rFonts w:eastAsiaTheme="minorEastAsia" w:hint="eastAsia"/>
          <w:lang w:eastAsia="zh-CN"/>
        </w:rPr>
        <w:t>Request</w:t>
      </w:r>
      <w:r w:rsidR="00B825EB">
        <w:rPr>
          <w:rFonts w:eastAsiaTheme="minorEastAsia"/>
          <w:lang w:eastAsia="zh-CN"/>
        </w:rPr>
        <w:t xml:space="preserve"> </w:t>
      </w:r>
      <w:r w:rsidR="002D0A04" w:rsidRPr="008663DC">
        <w:rPr>
          <w:rFonts w:eastAsiaTheme="minorEastAsia"/>
          <w:lang w:eastAsia="zh-CN"/>
        </w:rPr>
        <w:t>signalling</w:t>
      </w:r>
      <w:r>
        <w:rPr>
          <w:rFonts w:eastAsiaTheme="minorEastAsia"/>
          <w:lang w:eastAsia="zh-CN"/>
        </w:rPr>
        <w:t xml:space="preserve"> in NTN.</w:t>
      </w:r>
    </w:p>
    <w:p w14:paraId="78440AFB" w14:textId="216AD60F" w:rsidR="00C62BC1" w:rsidRDefault="00403B9B" w:rsidP="00CD32FF">
      <w:pPr>
        <w:pStyle w:val="1"/>
      </w:pPr>
      <w:r w:rsidRPr="0087767E">
        <w:t>References</w:t>
      </w:r>
    </w:p>
    <w:p w14:paraId="41ECCBC0" w14:textId="5BDB2851" w:rsidR="00255D06" w:rsidRPr="009B2AE3" w:rsidRDefault="006111A8" w:rsidP="00C62BC1">
      <w:pPr>
        <w:numPr>
          <w:ilvl w:val="0"/>
          <w:numId w:val="1"/>
        </w:numPr>
        <w:overflowPunct w:val="0"/>
        <w:autoSpaceDE w:val="0"/>
        <w:autoSpaceDN w:val="0"/>
        <w:adjustRightInd w:val="0"/>
        <w:textAlignment w:val="baseline"/>
        <w:rPr>
          <w:lang w:val="fi-FI"/>
        </w:rPr>
      </w:pPr>
      <w:r>
        <w:t>R3-212697</w:t>
      </w:r>
      <w:r w:rsidR="00310464">
        <w:t xml:space="preserve"> </w:t>
      </w:r>
      <w:bookmarkStart w:id="2" w:name="_GoBack"/>
      <w:bookmarkEnd w:id="2"/>
      <w:r w:rsidR="00574387">
        <w:t>Summary of Offline Discussion on NTN Network Identifier Handling</w:t>
      </w:r>
    </w:p>
    <w:sectPr w:rsidR="00255D06" w:rsidRPr="009B2AE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CFC09" w16cex:dateUtc="2021-05-05T09:12:00Z"/>
  <w16cex:commentExtensible w16cex:durableId="243CFDAE" w16cex:dateUtc="2021-05-05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46947" w14:textId="77777777" w:rsidR="00D46EF2" w:rsidRDefault="00D46EF2">
      <w:r>
        <w:separator/>
      </w:r>
    </w:p>
  </w:endnote>
  <w:endnote w:type="continuationSeparator" w:id="0">
    <w:p w14:paraId="0333752C" w14:textId="77777777" w:rsidR="00D46EF2" w:rsidRDefault="00D46EF2">
      <w:r>
        <w:continuationSeparator/>
      </w:r>
    </w:p>
  </w:endnote>
  <w:endnote w:type="continuationNotice" w:id="1">
    <w:p w14:paraId="17C316CC" w14:textId="77777777" w:rsidR="00D46EF2" w:rsidRDefault="00D46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04EFA" w14:textId="77777777" w:rsidR="00D46EF2" w:rsidRDefault="00D46EF2">
      <w:r>
        <w:separator/>
      </w:r>
    </w:p>
  </w:footnote>
  <w:footnote w:type="continuationSeparator" w:id="0">
    <w:p w14:paraId="7770A4B9" w14:textId="77777777" w:rsidR="00D46EF2" w:rsidRDefault="00D46EF2">
      <w:r>
        <w:continuationSeparator/>
      </w:r>
    </w:p>
  </w:footnote>
  <w:footnote w:type="continuationNotice" w:id="1">
    <w:p w14:paraId="5241371D" w14:textId="77777777" w:rsidR="00D46EF2" w:rsidRDefault="00D46E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0D7021F1"/>
    <w:multiLevelType w:val="hybridMultilevel"/>
    <w:tmpl w:val="8F763980"/>
    <w:lvl w:ilvl="0" w:tplc="D53C0B92">
      <w:start w:val="2"/>
      <w:numFmt w:val="bullet"/>
      <w:lvlText w:val="-"/>
      <w:lvlJc w:val="left"/>
      <w:pPr>
        <w:ind w:left="470" w:hanging="420"/>
      </w:pPr>
      <w:rPr>
        <w:rFonts w:ascii="Arial" w:eastAsiaTheme="minorEastAsia" w:hAnsi="Arial" w:cs="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251A8"/>
    <w:multiLevelType w:val="hybridMultilevel"/>
    <w:tmpl w:val="DCFC3BAE"/>
    <w:lvl w:ilvl="0" w:tplc="D53C0B92">
      <w:start w:val="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E90887"/>
    <w:multiLevelType w:val="hybridMultilevel"/>
    <w:tmpl w:val="C21062C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9F2E33"/>
    <w:multiLevelType w:val="hybridMultilevel"/>
    <w:tmpl w:val="E19A9612"/>
    <w:lvl w:ilvl="0" w:tplc="8AB815AC">
      <w:start w:val="8"/>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528879F7"/>
    <w:multiLevelType w:val="hybridMultilevel"/>
    <w:tmpl w:val="7F88F6B2"/>
    <w:lvl w:ilvl="0" w:tplc="0F6E5822">
      <w:start w:val="1"/>
      <w:numFmt w:val="bullet"/>
      <w:lvlText w:val="-"/>
      <w:lvlJc w:val="left"/>
      <w:pPr>
        <w:ind w:left="420" w:hanging="420"/>
      </w:pPr>
      <w:rPr>
        <w:rFonts w:ascii="Lucida Grande" w:hAnsi="Lucida Grande"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BD7AC8"/>
    <w:multiLevelType w:val="hybridMultilevel"/>
    <w:tmpl w:val="28EA00E8"/>
    <w:lvl w:ilvl="0" w:tplc="880482D6">
      <w:start w:val="9"/>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0A048C"/>
    <w:multiLevelType w:val="hybridMultilevel"/>
    <w:tmpl w:val="0B3C6166"/>
    <w:lvl w:ilvl="0" w:tplc="0F6E5822">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04436D"/>
    <w:multiLevelType w:val="hybridMultilevel"/>
    <w:tmpl w:val="19DA15E0"/>
    <w:lvl w:ilvl="0" w:tplc="0F6E5822">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2"/>
  </w:num>
  <w:num w:numId="4">
    <w:abstractNumId w:val="14"/>
  </w:num>
  <w:num w:numId="5">
    <w:abstractNumId w:val="9"/>
  </w:num>
  <w:num w:numId="6">
    <w:abstractNumId w:val="19"/>
  </w:num>
  <w:num w:numId="7">
    <w:abstractNumId w:val="15"/>
  </w:num>
  <w:num w:numId="8">
    <w:abstractNumId w:val="6"/>
  </w:num>
  <w:num w:numId="9">
    <w:abstractNumId w:val="2"/>
  </w:num>
  <w:num w:numId="10">
    <w:abstractNumId w:val="21"/>
  </w:num>
  <w:num w:numId="11">
    <w:abstractNumId w:val="11"/>
  </w:num>
  <w:num w:numId="12">
    <w:abstractNumId w:val="7"/>
  </w:num>
  <w:num w:numId="13">
    <w:abstractNumId w:val="22"/>
  </w:num>
  <w:num w:numId="14">
    <w:abstractNumId w:val="3"/>
  </w:num>
  <w:num w:numId="15">
    <w:abstractNumId w:val="5"/>
  </w:num>
  <w:num w:numId="16">
    <w:abstractNumId w:val="17"/>
  </w:num>
  <w:num w:numId="17">
    <w:abstractNumId w:val="20"/>
  </w:num>
  <w:num w:numId="18">
    <w:abstractNumId w:val="18"/>
  </w:num>
  <w:num w:numId="19">
    <w:abstractNumId w:val="13"/>
  </w:num>
  <w:num w:numId="20">
    <w:abstractNumId w:val="10"/>
  </w:num>
  <w:num w:numId="21">
    <w:abstractNumId w:val="4"/>
  </w:num>
  <w:num w:numId="22">
    <w:abstractNumId w:val="24"/>
  </w:num>
  <w:num w:numId="23">
    <w:abstractNumId w:val="16"/>
  </w:num>
  <w:num w:numId="24">
    <w:abstractNumId w:val="25"/>
  </w:num>
  <w:num w:numId="25">
    <w:abstractNumId w:val="23"/>
  </w:num>
  <w:num w:numId="2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42"/>
    <w:rsid w:val="000005F9"/>
    <w:rsid w:val="00000EBB"/>
    <w:rsid w:val="00001EA9"/>
    <w:rsid w:val="00002EBC"/>
    <w:rsid w:val="00003B2C"/>
    <w:rsid w:val="00004824"/>
    <w:rsid w:val="00005C0A"/>
    <w:rsid w:val="000068D3"/>
    <w:rsid w:val="00006C9E"/>
    <w:rsid w:val="00006DB8"/>
    <w:rsid w:val="00007340"/>
    <w:rsid w:val="00007627"/>
    <w:rsid w:val="00010708"/>
    <w:rsid w:val="0001239F"/>
    <w:rsid w:val="00012ED2"/>
    <w:rsid w:val="00013728"/>
    <w:rsid w:val="000149CB"/>
    <w:rsid w:val="0001587C"/>
    <w:rsid w:val="000158B3"/>
    <w:rsid w:val="00015FBC"/>
    <w:rsid w:val="00017509"/>
    <w:rsid w:val="00017E54"/>
    <w:rsid w:val="00017FDC"/>
    <w:rsid w:val="00020447"/>
    <w:rsid w:val="00020D64"/>
    <w:rsid w:val="0002264F"/>
    <w:rsid w:val="0002307A"/>
    <w:rsid w:val="000241F1"/>
    <w:rsid w:val="0002700F"/>
    <w:rsid w:val="00030033"/>
    <w:rsid w:val="000304FC"/>
    <w:rsid w:val="00030B38"/>
    <w:rsid w:val="00032007"/>
    <w:rsid w:val="00032E6B"/>
    <w:rsid w:val="00033397"/>
    <w:rsid w:val="000342C7"/>
    <w:rsid w:val="00035146"/>
    <w:rsid w:val="000368CB"/>
    <w:rsid w:val="00040095"/>
    <w:rsid w:val="0004065B"/>
    <w:rsid w:val="00040F41"/>
    <w:rsid w:val="00042620"/>
    <w:rsid w:val="000430F5"/>
    <w:rsid w:val="00044AC7"/>
    <w:rsid w:val="00045D78"/>
    <w:rsid w:val="0004695C"/>
    <w:rsid w:val="00046BB9"/>
    <w:rsid w:val="000475F2"/>
    <w:rsid w:val="00051152"/>
    <w:rsid w:val="0005129E"/>
    <w:rsid w:val="00051B46"/>
    <w:rsid w:val="0005208F"/>
    <w:rsid w:val="0005212E"/>
    <w:rsid w:val="0005262E"/>
    <w:rsid w:val="00052639"/>
    <w:rsid w:val="00053754"/>
    <w:rsid w:val="00053FC7"/>
    <w:rsid w:val="00054F0E"/>
    <w:rsid w:val="00055D59"/>
    <w:rsid w:val="0005648A"/>
    <w:rsid w:val="00056FCD"/>
    <w:rsid w:val="0005703E"/>
    <w:rsid w:val="0005753D"/>
    <w:rsid w:val="000579DF"/>
    <w:rsid w:val="00061995"/>
    <w:rsid w:val="00061BD0"/>
    <w:rsid w:val="000629CC"/>
    <w:rsid w:val="00063F07"/>
    <w:rsid w:val="00064BA2"/>
    <w:rsid w:val="00066205"/>
    <w:rsid w:val="00067E1F"/>
    <w:rsid w:val="000705C2"/>
    <w:rsid w:val="000709D8"/>
    <w:rsid w:val="00071F01"/>
    <w:rsid w:val="0007233E"/>
    <w:rsid w:val="00072A62"/>
    <w:rsid w:val="00073785"/>
    <w:rsid w:val="00073AD7"/>
    <w:rsid w:val="00074356"/>
    <w:rsid w:val="000744A6"/>
    <w:rsid w:val="00074A6D"/>
    <w:rsid w:val="00074D7C"/>
    <w:rsid w:val="00074E0B"/>
    <w:rsid w:val="00076551"/>
    <w:rsid w:val="00076A45"/>
    <w:rsid w:val="0007792F"/>
    <w:rsid w:val="0008022F"/>
    <w:rsid w:val="00080512"/>
    <w:rsid w:val="00080EF0"/>
    <w:rsid w:val="00081167"/>
    <w:rsid w:val="000811AC"/>
    <w:rsid w:val="000818F8"/>
    <w:rsid w:val="00081942"/>
    <w:rsid w:val="00081A97"/>
    <w:rsid w:val="00081C52"/>
    <w:rsid w:val="00082612"/>
    <w:rsid w:val="00082E31"/>
    <w:rsid w:val="00082F68"/>
    <w:rsid w:val="00083723"/>
    <w:rsid w:val="0008382D"/>
    <w:rsid w:val="00084B13"/>
    <w:rsid w:val="00084F90"/>
    <w:rsid w:val="00085EB0"/>
    <w:rsid w:val="00086000"/>
    <w:rsid w:val="00086B99"/>
    <w:rsid w:val="00090AF9"/>
    <w:rsid w:val="000925FD"/>
    <w:rsid w:val="000937E7"/>
    <w:rsid w:val="0009650B"/>
    <w:rsid w:val="00096BC4"/>
    <w:rsid w:val="00096BF9"/>
    <w:rsid w:val="000A1353"/>
    <w:rsid w:val="000A175A"/>
    <w:rsid w:val="000A2223"/>
    <w:rsid w:val="000A2E0B"/>
    <w:rsid w:val="000A3473"/>
    <w:rsid w:val="000A36B8"/>
    <w:rsid w:val="000A38A7"/>
    <w:rsid w:val="000A4BFA"/>
    <w:rsid w:val="000A4C95"/>
    <w:rsid w:val="000A510B"/>
    <w:rsid w:val="000A6D8E"/>
    <w:rsid w:val="000B07B6"/>
    <w:rsid w:val="000B07F1"/>
    <w:rsid w:val="000B1DBC"/>
    <w:rsid w:val="000B2850"/>
    <w:rsid w:val="000B2D33"/>
    <w:rsid w:val="000B2EEB"/>
    <w:rsid w:val="000B4278"/>
    <w:rsid w:val="000B53A8"/>
    <w:rsid w:val="000B5AF5"/>
    <w:rsid w:val="000B663C"/>
    <w:rsid w:val="000B7265"/>
    <w:rsid w:val="000B752F"/>
    <w:rsid w:val="000B7558"/>
    <w:rsid w:val="000B7BCF"/>
    <w:rsid w:val="000C00D3"/>
    <w:rsid w:val="000C0326"/>
    <w:rsid w:val="000C0742"/>
    <w:rsid w:val="000C1438"/>
    <w:rsid w:val="000C1CC1"/>
    <w:rsid w:val="000C1D57"/>
    <w:rsid w:val="000C2A2A"/>
    <w:rsid w:val="000C3B92"/>
    <w:rsid w:val="000C5C6A"/>
    <w:rsid w:val="000C6894"/>
    <w:rsid w:val="000C6AF3"/>
    <w:rsid w:val="000C6D96"/>
    <w:rsid w:val="000C6E97"/>
    <w:rsid w:val="000C7039"/>
    <w:rsid w:val="000C7DF4"/>
    <w:rsid w:val="000D2060"/>
    <w:rsid w:val="000D458F"/>
    <w:rsid w:val="000D4960"/>
    <w:rsid w:val="000D4D03"/>
    <w:rsid w:val="000D4F1B"/>
    <w:rsid w:val="000D58AB"/>
    <w:rsid w:val="000D7DAA"/>
    <w:rsid w:val="000E153B"/>
    <w:rsid w:val="000E222A"/>
    <w:rsid w:val="000E31BF"/>
    <w:rsid w:val="000E3312"/>
    <w:rsid w:val="000E5662"/>
    <w:rsid w:val="000E5852"/>
    <w:rsid w:val="000E5B70"/>
    <w:rsid w:val="000E62CD"/>
    <w:rsid w:val="000E72CB"/>
    <w:rsid w:val="000E7E52"/>
    <w:rsid w:val="000F1160"/>
    <w:rsid w:val="000F16C4"/>
    <w:rsid w:val="000F4440"/>
    <w:rsid w:val="000F4A89"/>
    <w:rsid w:val="000F4EBF"/>
    <w:rsid w:val="000F551E"/>
    <w:rsid w:val="000F5871"/>
    <w:rsid w:val="000F6712"/>
    <w:rsid w:val="000F763E"/>
    <w:rsid w:val="000F77D5"/>
    <w:rsid w:val="001000CD"/>
    <w:rsid w:val="00100C6F"/>
    <w:rsid w:val="00100E45"/>
    <w:rsid w:val="001014BB"/>
    <w:rsid w:val="00101909"/>
    <w:rsid w:val="00101F3D"/>
    <w:rsid w:val="00102B2A"/>
    <w:rsid w:val="00103188"/>
    <w:rsid w:val="001044E8"/>
    <w:rsid w:val="0010459B"/>
    <w:rsid w:val="00105806"/>
    <w:rsid w:val="00105DD2"/>
    <w:rsid w:val="00106D69"/>
    <w:rsid w:val="00106F08"/>
    <w:rsid w:val="001070BB"/>
    <w:rsid w:val="001074F3"/>
    <w:rsid w:val="00107F32"/>
    <w:rsid w:val="00110264"/>
    <w:rsid w:val="001119EE"/>
    <w:rsid w:val="001124BC"/>
    <w:rsid w:val="001127A9"/>
    <w:rsid w:val="00112915"/>
    <w:rsid w:val="0011530D"/>
    <w:rsid w:val="00115FFC"/>
    <w:rsid w:val="00117A12"/>
    <w:rsid w:val="0012059A"/>
    <w:rsid w:val="001219A2"/>
    <w:rsid w:val="00123E33"/>
    <w:rsid w:val="00124E93"/>
    <w:rsid w:val="00126062"/>
    <w:rsid w:val="00127415"/>
    <w:rsid w:val="00127A6C"/>
    <w:rsid w:val="001308CC"/>
    <w:rsid w:val="00131CD1"/>
    <w:rsid w:val="00131F69"/>
    <w:rsid w:val="001326A8"/>
    <w:rsid w:val="00132931"/>
    <w:rsid w:val="00132C93"/>
    <w:rsid w:val="001335E3"/>
    <w:rsid w:val="00133CAE"/>
    <w:rsid w:val="00134790"/>
    <w:rsid w:val="0013506F"/>
    <w:rsid w:val="00135755"/>
    <w:rsid w:val="0013651A"/>
    <w:rsid w:val="001366F2"/>
    <w:rsid w:val="0013680F"/>
    <w:rsid w:val="00140A8D"/>
    <w:rsid w:val="00140AF7"/>
    <w:rsid w:val="00141F05"/>
    <w:rsid w:val="00142BAF"/>
    <w:rsid w:val="00143C82"/>
    <w:rsid w:val="001450A6"/>
    <w:rsid w:val="001460EA"/>
    <w:rsid w:val="0014626D"/>
    <w:rsid w:val="0014651D"/>
    <w:rsid w:val="00146D59"/>
    <w:rsid w:val="0014785F"/>
    <w:rsid w:val="001509F1"/>
    <w:rsid w:val="00151960"/>
    <w:rsid w:val="00151A61"/>
    <w:rsid w:val="00152592"/>
    <w:rsid w:val="00153BBE"/>
    <w:rsid w:val="00154392"/>
    <w:rsid w:val="00155D37"/>
    <w:rsid w:val="00155FB8"/>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414E"/>
    <w:rsid w:val="001741BA"/>
    <w:rsid w:val="00175E47"/>
    <w:rsid w:val="00175F8A"/>
    <w:rsid w:val="00176405"/>
    <w:rsid w:val="00176EFA"/>
    <w:rsid w:val="00177642"/>
    <w:rsid w:val="001777C8"/>
    <w:rsid w:val="0018062D"/>
    <w:rsid w:val="001812D5"/>
    <w:rsid w:val="00183CDE"/>
    <w:rsid w:val="001846BC"/>
    <w:rsid w:val="00185B0F"/>
    <w:rsid w:val="00186739"/>
    <w:rsid w:val="00186930"/>
    <w:rsid w:val="00186FC5"/>
    <w:rsid w:val="00187D05"/>
    <w:rsid w:val="00187F07"/>
    <w:rsid w:val="0019067C"/>
    <w:rsid w:val="00191360"/>
    <w:rsid w:val="00191363"/>
    <w:rsid w:val="001923C0"/>
    <w:rsid w:val="00193E87"/>
    <w:rsid w:val="00194CD0"/>
    <w:rsid w:val="0019505B"/>
    <w:rsid w:val="0019549A"/>
    <w:rsid w:val="00195C59"/>
    <w:rsid w:val="00196076"/>
    <w:rsid w:val="00196B97"/>
    <w:rsid w:val="00197002"/>
    <w:rsid w:val="001A0D34"/>
    <w:rsid w:val="001A1573"/>
    <w:rsid w:val="001A171A"/>
    <w:rsid w:val="001A1B05"/>
    <w:rsid w:val="001A2F0F"/>
    <w:rsid w:val="001A36E4"/>
    <w:rsid w:val="001A445F"/>
    <w:rsid w:val="001A4621"/>
    <w:rsid w:val="001A5D34"/>
    <w:rsid w:val="001A611B"/>
    <w:rsid w:val="001A6676"/>
    <w:rsid w:val="001A68CF"/>
    <w:rsid w:val="001A73AE"/>
    <w:rsid w:val="001A7E3F"/>
    <w:rsid w:val="001B00BD"/>
    <w:rsid w:val="001B0179"/>
    <w:rsid w:val="001B05A3"/>
    <w:rsid w:val="001B0C9C"/>
    <w:rsid w:val="001B0E81"/>
    <w:rsid w:val="001B12E8"/>
    <w:rsid w:val="001B290B"/>
    <w:rsid w:val="001B4509"/>
    <w:rsid w:val="001B4E12"/>
    <w:rsid w:val="001B5425"/>
    <w:rsid w:val="001B7434"/>
    <w:rsid w:val="001B7C37"/>
    <w:rsid w:val="001B7E7E"/>
    <w:rsid w:val="001B7E9B"/>
    <w:rsid w:val="001C0137"/>
    <w:rsid w:val="001C01B1"/>
    <w:rsid w:val="001C0E24"/>
    <w:rsid w:val="001C34C9"/>
    <w:rsid w:val="001C3651"/>
    <w:rsid w:val="001C4D35"/>
    <w:rsid w:val="001C51E3"/>
    <w:rsid w:val="001C6D3D"/>
    <w:rsid w:val="001C76D1"/>
    <w:rsid w:val="001C7DA1"/>
    <w:rsid w:val="001D0230"/>
    <w:rsid w:val="001D068F"/>
    <w:rsid w:val="001D1597"/>
    <w:rsid w:val="001D343E"/>
    <w:rsid w:val="001D393D"/>
    <w:rsid w:val="001D412B"/>
    <w:rsid w:val="001D4DF2"/>
    <w:rsid w:val="001D53AC"/>
    <w:rsid w:val="001D6244"/>
    <w:rsid w:val="001D6AAA"/>
    <w:rsid w:val="001D6CB7"/>
    <w:rsid w:val="001E0019"/>
    <w:rsid w:val="001E0B79"/>
    <w:rsid w:val="001E11E0"/>
    <w:rsid w:val="001E12EF"/>
    <w:rsid w:val="001E21EE"/>
    <w:rsid w:val="001E36F2"/>
    <w:rsid w:val="001E407C"/>
    <w:rsid w:val="001E4B74"/>
    <w:rsid w:val="001E5B7D"/>
    <w:rsid w:val="001E7C19"/>
    <w:rsid w:val="001F090D"/>
    <w:rsid w:val="001F10EA"/>
    <w:rsid w:val="001F168B"/>
    <w:rsid w:val="001F2F80"/>
    <w:rsid w:val="001F3257"/>
    <w:rsid w:val="001F4B24"/>
    <w:rsid w:val="001F5C35"/>
    <w:rsid w:val="001F6337"/>
    <w:rsid w:val="001F63AE"/>
    <w:rsid w:val="001F64FF"/>
    <w:rsid w:val="001F6772"/>
    <w:rsid w:val="001F6925"/>
    <w:rsid w:val="002002E9"/>
    <w:rsid w:val="002010EE"/>
    <w:rsid w:val="00201C95"/>
    <w:rsid w:val="00201FD2"/>
    <w:rsid w:val="00202BE8"/>
    <w:rsid w:val="0020399F"/>
    <w:rsid w:val="00203B4C"/>
    <w:rsid w:val="002055E0"/>
    <w:rsid w:val="0020566E"/>
    <w:rsid w:val="002057BC"/>
    <w:rsid w:val="0020593E"/>
    <w:rsid w:val="00205DCD"/>
    <w:rsid w:val="00207E65"/>
    <w:rsid w:val="00210053"/>
    <w:rsid w:val="0021049E"/>
    <w:rsid w:val="002109AB"/>
    <w:rsid w:val="0021199F"/>
    <w:rsid w:val="002155ED"/>
    <w:rsid w:val="00215ABC"/>
    <w:rsid w:val="00216A77"/>
    <w:rsid w:val="00216F12"/>
    <w:rsid w:val="002175D9"/>
    <w:rsid w:val="00221671"/>
    <w:rsid w:val="0022219E"/>
    <w:rsid w:val="00222319"/>
    <w:rsid w:val="00222918"/>
    <w:rsid w:val="00222A22"/>
    <w:rsid w:val="00223FAB"/>
    <w:rsid w:val="00224EA9"/>
    <w:rsid w:val="0022526D"/>
    <w:rsid w:val="00225627"/>
    <w:rsid w:val="0022606D"/>
    <w:rsid w:val="0023050E"/>
    <w:rsid w:val="00230567"/>
    <w:rsid w:val="00230C70"/>
    <w:rsid w:val="00230CAD"/>
    <w:rsid w:val="00230E0C"/>
    <w:rsid w:val="0023167D"/>
    <w:rsid w:val="0023278F"/>
    <w:rsid w:val="002327B0"/>
    <w:rsid w:val="002327FF"/>
    <w:rsid w:val="00232913"/>
    <w:rsid w:val="00232E32"/>
    <w:rsid w:val="00233415"/>
    <w:rsid w:val="002346A9"/>
    <w:rsid w:val="002359F9"/>
    <w:rsid w:val="00237306"/>
    <w:rsid w:val="00240632"/>
    <w:rsid w:val="002407E5"/>
    <w:rsid w:val="00241375"/>
    <w:rsid w:val="0024197E"/>
    <w:rsid w:val="0024510A"/>
    <w:rsid w:val="002456E8"/>
    <w:rsid w:val="0024727F"/>
    <w:rsid w:val="00247E55"/>
    <w:rsid w:val="0025065C"/>
    <w:rsid w:val="00251051"/>
    <w:rsid w:val="002510CE"/>
    <w:rsid w:val="00251492"/>
    <w:rsid w:val="002515F3"/>
    <w:rsid w:val="00252E47"/>
    <w:rsid w:val="0025393D"/>
    <w:rsid w:val="00253E43"/>
    <w:rsid w:val="00254371"/>
    <w:rsid w:val="00254C7B"/>
    <w:rsid w:val="00254EBB"/>
    <w:rsid w:val="00255D06"/>
    <w:rsid w:val="00256F49"/>
    <w:rsid w:val="0025778B"/>
    <w:rsid w:val="00261EB5"/>
    <w:rsid w:val="00262D37"/>
    <w:rsid w:val="00264132"/>
    <w:rsid w:val="00264D42"/>
    <w:rsid w:val="00265C81"/>
    <w:rsid w:val="00265F20"/>
    <w:rsid w:val="002665EE"/>
    <w:rsid w:val="00267F60"/>
    <w:rsid w:val="002708DB"/>
    <w:rsid w:val="00271230"/>
    <w:rsid w:val="00273C2E"/>
    <w:rsid w:val="00273FDB"/>
    <w:rsid w:val="002747EC"/>
    <w:rsid w:val="00274D2E"/>
    <w:rsid w:val="002750BF"/>
    <w:rsid w:val="00280C55"/>
    <w:rsid w:val="00280D7B"/>
    <w:rsid w:val="0028199F"/>
    <w:rsid w:val="002822EB"/>
    <w:rsid w:val="00282A42"/>
    <w:rsid w:val="00282B46"/>
    <w:rsid w:val="002845B2"/>
    <w:rsid w:val="002845EF"/>
    <w:rsid w:val="0028470D"/>
    <w:rsid w:val="002855BF"/>
    <w:rsid w:val="00286494"/>
    <w:rsid w:val="002864B2"/>
    <w:rsid w:val="002875C5"/>
    <w:rsid w:val="00287E09"/>
    <w:rsid w:val="00290FC8"/>
    <w:rsid w:val="00291050"/>
    <w:rsid w:val="0029437A"/>
    <w:rsid w:val="00294415"/>
    <w:rsid w:val="0029482D"/>
    <w:rsid w:val="00295ED6"/>
    <w:rsid w:val="0029686C"/>
    <w:rsid w:val="002972BE"/>
    <w:rsid w:val="002977E1"/>
    <w:rsid w:val="00297A37"/>
    <w:rsid w:val="002A1605"/>
    <w:rsid w:val="002A1E03"/>
    <w:rsid w:val="002A2A41"/>
    <w:rsid w:val="002A2B5A"/>
    <w:rsid w:val="002A362A"/>
    <w:rsid w:val="002A3AF7"/>
    <w:rsid w:val="002A4504"/>
    <w:rsid w:val="002A5670"/>
    <w:rsid w:val="002A57F7"/>
    <w:rsid w:val="002A5B02"/>
    <w:rsid w:val="002A6219"/>
    <w:rsid w:val="002A6785"/>
    <w:rsid w:val="002A7AB6"/>
    <w:rsid w:val="002A7EF7"/>
    <w:rsid w:val="002B0220"/>
    <w:rsid w:val="002B0529"/>
    <w:rsid w:val="002B05C9"/>
    <w:rsid w:val="002B3E6D"/>
    <w:rsid w:val="002B446B"/>
    <w:rsid w:val="002B4F8B"/>
    <w:rsid w:val="002B5A2A"/>
    <w:rsid w:val="002B6F19"/>
    <w:rsid w:val="002B7066"/>
    <w:rsid w:val="002B707A"/>
    <w:rsid w:val="002B73BC"/>
    <w:rsid w:val="002B7745"/>
    <w:rsid w:val="002B7A14"/>
    <w:rsid w:val="002B7C44"/>
    <w:rsid w:val="002C1220"/>
    <w:rsid w:val="002C1C6B"/>
    <w:rsid w:val="002C1E71"/>
    <w:rsid w:val="002C2085"/>
    <w:rsid w:val="002C2145"/>
    <w:rsid w:val="002C26DD"/>
    <w:rsid w:val="002C3600"/>
    <w:rsid w:val="002C38B3"/>
    <w:rsid w:val="002C3B54"/>
    <w:rsid w:val="002C3D2A"/>
    <w:rsid w:val="002C3E62"/>
    <w:rsid w:val="002C4C12"/>
    <w:rsid w:val="002C4C2C"/>
    <w:rsid w:val="002C4C9C"/>
    <w:rsid w:val="002C54F7"/>
    <w:rsid w:val="002C66B6"/>
    <w:rsid w:val="002C6C07"/>
    <w:rsid w:val="002D075F"/>
    <w:rsid w:val="002D0A04"/>
    <w:rsid w:val="002D26EE"/>
    <w:rsid w:val="002D4886"/>
    <w:rsid w:val="002D559B"/>
    <w:rsid w:val="002D5649"/>
    <w:rsid w:val="002E0428"/>
    <w:rsid w:val="002E0503"/>
    <w:rsid w:val="002E0B99"/>
    <w:rsid w:val="002E124D"/>
    <w:rsid w:val="002E1407"/>
    <w:rsid w:val="002E3237"/>
    <w:rsid w:val="002E3A88"/>
    <w:rsid w:val="002E4FF6"/>
    <w:rsid w:val="002E57E8"/>
    <w:rsid w:val="002E66E8"/>
    <w:rsid w:val="002E6BB9"/>
    <w:rsid w:val="002E6CDE"/>
    <w:rsid w:val="002F0654"/>
    <w:rsid w:val="002F0C0B"/>
    <w:rsid w:val="002F0C28"/>
    <w:rsid w:val="002F0D22"/>
    <w:rsid w:val="002F1207"/>
    <w:rsid w:val="002F1B5F"/>
    <w:rsid w:val="002F2360"/>
    <w:rsid w:val="002F2626"/>
    <w:rsid w:val="002F36A4"/>
    <w:rsid w:val="002F3A38"/>
    <w:rsid w:val="002F3AED"/>
    <w:rsid w:val="002F59E9"/>
    <w:rsid w:val="002F6FEC"/>
    <w:rsid w:val="002F799A"/>
    <w:rsid w:val="00300D62"/>
    <w:rsid w:val="00301625"/>
    <w:rsid w:val="0030217F"/>
    <w:rsid w:val="00302894"/>
    <w:rsid w:val="00303799"/>
    <w:rsid w:val="00304A50"/>
    <w:rsid w:val="00304C75"/>
    <w:rsid w:val="0030508D"/>
    <w:rsid w:val="00306E60"/>
    <w:rsid w:val="00306F6C"/>
    <w:rsid w:val="00307F65"/>
    <w:rsid w:val="00310409"/>
    <w:rsid w:val="00310464"/>
    <w:rsid w:val="00310681"/>
    <w:rsid w:val="00310921"/>
    <w:rsid w:val="00310BFE"/>
    <w:rsid w:val="00311508"/>
    <w:rsid w:val="00311B78"/>
    <w:rsid w:val="003121E2"/>
    <w:rsid w:val="00312B8C"/>
    <w:rsid w:val="00312D44"/>
    <w:rsid w:val="00313C14"/>
    <w:rsid w:val="00314362"/>
    <w:rsid w:val="00314C2A"/>
    <w:rsid w:val="00315427"/>
    <w:rsid w:val="00315903"/>
    <w:rsid w:val="00315954"/>
    <w:rsid w:val="003164FF"/>
    <w:rsid w:val="00316809"/>
    <w:rsid w:val="003171EB"/>
    <w:rsid w:val="003172DC"/>
    <w:rsid w:val="0032093A"/>
    <w:rsid w:val="00321C69"/>
    <w:rsid w:val="00321D25"/>
    <w:rsid w:val="00321D70"/>
    <w:rsid w:val="00321EB0"/>
    <w:rsid w:val="003244BC"/>
    <w:rsid w:val="00325C0F"/>
    <w:rsid w:val="00326069"/>
    <w:rsid w:val="003266DC"/>
    <w:rsid w:val="00326B2C"/>
    <w:rsid w:val="00326DC1"/>
    <w:rsid w:val="003272DC"/>
    <w:rsid w:val="00330FB1"/>
    <w:rsid w:val="003310A8"/>
    <w:rsid w:val="003321D6"/>
    <w:rsid w:val="00332E2A"/>
    <w:rsid w:val="00332F1D"/>
    <w:rsid w:val="003330E3"/>
    <w:rsid w:val="00333761"/>
    <w:rsid w:val="00334964"/>
    <w:rsid w:val="003368FA"/>
    <w:rsid w:val="003413A2"/>
    <w:rsid w:val="00341736"/>
    <w:rsid w:val="00341FC1"/>
    <w:rsid w:val="003424D0"/>
    <w:rsid w:val="00342E82"/>
    <w:rsid w:val="003433FF"/>
    <w:rsid w:val="0034403F"/>
    <w:rsid w:val="00344854"/>
    <w:rsid w:val="003454FC"/>
    <w:rsid w:val="00346189"/>
    <w:rsid w:val="00346E0E"/>
    <w:rsid w:val="003470D6"/>
    <w:rsid w:val="003474A6"/>
    <w:rsid w:val="00347717"/>
    <w:rsid w:val="00347F0F"/>
    <w:rsid w:val="0035110D"/>
    <w:rsid w:val="00351EFF"/>
    <w:rsid w:val="003539B6"/>
    <w:rsid w:val="00353EE1"/>
    <w:rsid w:val="0035462D"/>
    <w:rsid w:val="00354716"/>
    <w:rsid w:val="00354A4F"/>
    <w:rsid w:val="00354EF6"/>
    <w:rsid w:val="003551F0"/>
    <w:rsid w:val="003556A5"/>
    <w:rsid w:val="00355C10"/>
    <w:rsid w:val="00355D34"/>
    <w:rsid w:val="003565BE"/>
    <w:rsid w:val="00356EC2"/>
    <w:rsid w:val="00356FDD"/>
    <w:rsid w:val="00357582"/>
    <w:rsid w:val="00357F79"/>
    <w:rsid w:val="00361309"/>
    <w:rsid w:val="00361EC4"/>
    <w:rsid w:val="00362F5F"/>
    <w:rsid w:val="00363711"/>
    <w:rsid w:val="0036469A"/>
    <w:rsid w:val="00364C44"/>
    <w:rsid w:val="0037010F"/>
    <w:rsid w:val="00370172"/>
    <w:rsid w:val="00370C57"/>
    <w:rsid w:val="00371161"/>
    <w:rsid w:val="00371168"/>
    <w:rsid w:val="00372127"/>
    <w:rsid w:val="003733DE"/>
    <w:rsid w:val="0037356D"/>
    <w:rsid w:val="0037419B"/>
    <w:rsid w:val="0037429E"/>
    <w:rsid w:val="003770E5"/>
    <w:rsid w:val="0037722C"/>
    <w:rsid w:val="003773BD"/>
    <w:rsid w:val="00380699"/>
    <w:rsid w:val="00381819"/>
    <w:rsid w:val="00381C69"/>
    <w:rsid w:val="00382E40"/>
    <w:rsid w:val="0038326F"/>
    <w:rsid w:val="00385A96"/>
    <w:rsid w:val="0038731B"/>
    <w:rsid w:val="00387439"/>
    <w:rsid w:val="00391257"/>
    <w:rsid w:val="003925E6"/>
    <w:rsid w:val="0039297B"/>
    <w:rsid w:val="0039304A"/>
    <w:rsid w:val="00393434"/>
    <w:rsid w:val="003937AE"/>
    <w:rsid w:val="003942E3"/>
    <w:rsid w:val="003950FA"/>
    <w:rsid w:val="003953AB"/>
    <w:rsid w:val="00395E11"/>
    <w:rsid w:val="00395FDA"/>
    <w:rsid w:val="0039623D"/>
    <w:rsid w:val="00396F8B"/>
    <w:rsid w:val="003976C3"/>
    <w:rsid w:val="003A0CF5"/>
    <w:rsid w:val="003A26EA"/>
    <w:rsid w:val="003A5541"/>
    <w:rsid w:val="003A5D91"/>
    <w:rsid w:val="003A68D5"/>
    <w:rsid w:val="003A766D"/>
    <w:rsid w:val="003B0477"/>
    <w:rsid w:val="003B0652"/>
    <w:rsid w:val="003B16E8"/>
    <w:rsid w:val="003B2140"/>
    <w:rsid w:val="003B50E1"/>
    <w:rsid w:val="003B600A"/>
    <w:rsid w:val="003B6B71"/>
    <w:rsid w:val="003C0278"/>
    <w:rsid w:val="003C14DD"/>
    <w:rsid w:val="003C2323"/>
    <w:rsid w:val="003C24C5"/>
    <w:rsid w:val="003C304E"/>
    <w:rsid w:val="003C333B"/>
    <w:rsid w:val="003C48A5"/>
    <w:rsid w:val="003C4E37"/>
    <w:rsid w:val="003C5364"/>
    <w:rsid w:val="003C7671"/>
    <w:rsid w:val="003C7A03"/>
    <w:rsid w:val="003D3DA7"/>
    <w:rsid w:val="003D4AE0"/>
    <w:rsid w:val="003D50E6"/>
    <w:rsid w:val="003D59CD"/>
    <w:rsid w:val="003D68B5"/>
    <w:rsid w:val="003D76D1"/>
    <w:rsid w:val="003D7C4B"/>
    <w:rsid w:val="003E0F28"/>
    <w:rsid w:val="003E16BE"/>
    <w:rsid w:val="003E209A"/>
    <w:rsid w:val="003E215C"/>
    <w:rsid w:val="003E3740"/>
    <w:rsid w:val="003E5780"/>
    <w:rsid w:val="003E7A32"/>
    <w:rsid w:val="003F08A0"/>
    <w:rsid w:val="003F0966"/>
    <w:rsid w:val="003F11E0"/>
    <w:rsid w:val="003F150B"/>
    <w:rsid w:val="003F2C04"/>
    <w:rsid w:val="003F2CCF"/>
    <w:rsid w:val="003F39F5"/>
    <w:rsid w:val="003F51E9"/>
    <w:rsid w:val="003F5712"/>
    <w:rsid w:val="003F5B6D"/>
    <w:rsid w:val="00400DEB"/>
    <w:rsid w:val="00401855"/>
    <w:rsid w:val="00401880"/>
    <w:rsid w:val="00401E0A"/>
    <w:rsid w:val="00403682"/>
    <w:rsid w:val="004036C4"/>
    <w:rsid w:val="00403AFD"/>
    <w:rsid w:val="00403B9B"/>
    <w:rsid w:val="0040759B"/>
    <w:rsid w:val="00407796"/>
    <w:rsid w:val="004105D1"/>
    <w:rsid w:val="00410B33"/>
    <w:rsid w:val="00411A17"/>
    <w:rsid w:val="00411BB3"/>
    <w:rsid w:val="004129E8"/>
    <w:rsid w:val="00413496"/>
    <w:rsid w:val="00413F4F"/>
    <w:rsid w:val="0041450A"/>
    <w:rsid w:val="004146A8"/>
    <w:rsid w:val="0041566D"/>
    <w:rsid w:val="00415F45"/>
    <w:rsid w:val="004168D2"/>
    <w:rsid w:val="00420701"/>
    <w:rsid w:val="0042163A"/>
    <w:rsid w:val="00421A74"/>
    <w:rsid w:val="00424B9F"/>
    <w:rsid w:val="00426E7A"/>
    <w:rsid w:val="00426F1F"/>
    <w:rsid w:val="00430FB2"/>
    <w:rsid w:val="0043223E"/>
    <w:rsid w:val="00432654"/>
    <w:rsid w:val="00432ED3"/>
    <w:rsid w:val="00433E79"/>
    <w:rsid w:val="004346B1"/>
    <w:rsid w:val="004348A4"/>
    <w:rsid w:val="004355E0"/>
    <w:rsid w:val="00436537"/>
    <w:rsid w:val="004366C3"/>
    <w:rsid w:val="00437295"/>
    <w:rsid w:val="00437774"/>
    <w:rsid w:val="0044028F"/>
    <w:rsid w:val="004421A4"/>
    <w:rsid w:val="00442DDE"/>
    <w:rsid w:val="004446E8"/>
    <w:rsid w:val="00444846"/>
    <w:rsid w:val="0044513F"/>
    <w:rsid w:val="00446CD9"/>
    <w:rsid w:val="00446DBD"/>
    <w:rsid w:val="00447A06"/>
    <w:rsid w:val="00447A4A"/>
    <w:rsid w:val="00450326"/>
    <w:rsid w:val="00450759"/>
    <w:rsid w:val="004520D4"/>
    <w:rsid w:val="0045373C"/>
    <w:rsid w:val="0045441A"/>
    <w:rsid w:val="00454AC2"/>
    <w:rsid w:val="00454B0F"/>
    <w:rsid w:val="00454E20"/>
    <w:rsid w:val="00456AAE"/>
    <w:rsid w:val="00457C85"/>
    <w:rsid w:val="00457EE3"/>
    <w:rsid w:val="004603B6"/>
    <w:rsid w:val="00460D8B"/>
    <w:rsid w:val="0046100D"/>
    <w:rsid w:val="00462C50"/>
    <w:rsid w:val="00462C9F"/>
    <w:rsid w:val="00462D35"/>
    <w:rsid w:val="00464BF9"/>
    <w:rsid w:val="00464D81"/>
    <w:rsid w:val="00465028"/>
    <w:rsid w:val="004656FD"/>
    <w:rsid w:val="00465AE0"/>
    <w:rsid w:val="00465C8F"/>
    <w:rsid w:val="00465DD6"/>
    <w:rsid w:val="00467718"/>
    <w:rsid w:val="00467E2B"/>
    <w:rsid w:val="00470459"/>
    <w:rsid w:val="00471777"/>
    <w:rsid w:val="00473432"/>
    <w:rsid w:val="00473DDC"/>
    <w:rsid w:val="004740FD"/>
    <w:rsid w:val="004745E6"/>
    <w:rsid w:val="00475E64"/>
    <w:rsid w:val="00477373"/>
    <w:rsid w:val="00480303"/>
    <w:rsid w:val="00480550"/>
    <w:rsid w:val="00481ED8"/>
    <w:rsid w:val="0048309A"/>
    <w:rsid w:val="00483AFF"/>
    <w:rsid w:val="00483B15"/>
    <w:rsid w:val="00484D8C"/>
    <w:rsid w:val="00484DBF"/>
    <w:rsid w:val="004862A9"/>
    <w:rsid w:val="004865B6"/>
    <w:rsid w:val="00486CD7"/>
    <w:rsid w:val="00487914"/>
    <w:rsid w:val="0049063E"/>
    <w:rsid w:val="00490813"/>
    <w:rsid w:val="00490E2A"/>
    <w:rsid w:val="004911E7"/>
    <w:rsid w:val="00493F5A"/>
    <w:rsid w:val="00494AFC"/>
    <w:rsid w:val="00494C2D"/>
    <w:rsid w:val="00495283"/>
    <w:rsid w:val="00495410"/>
    <w:rsid w:val="004964A5"/>
    <w:rsid w:val="004A0703"/>
    <w:rsid w:val="004A10EC"/>
    <w:rsid w:val="004A1EFC"/>
    <w:rsid w:val="004A2EB7"/>
    <w:rsid w:val="004A339F"/>
    <w:rsid w:val="004A48AA"/>
    <w:rsid w:val="004A4B64"/>
    <w:rsid w:val="004A4F0F"/>
    <w:rsid w:val="004A5056"/>
    <w:rsid w:val="004A5614"/>
    <w:rsid w:val="004A577D"/>
    <w:rsid w:val="004A5F6B"/>
    <w:rsid w:val="004A6BD8"/>
    <w:rsid w:val="004A6C2C"/>
    <w:rsid w:val="004A6DA1"/>
    <w:rsid w:val="004A77E4"/>
    <w:rsid w:val="004B08AF"/>
    <w:rsid w:val="004B0E65"/>
    <w:rsid w:val="004B1089"/>
    <w:rsid w:val="004B1140"/>
    <w:rsid w:val="004B225D"/>
    <w:rsid w:val="004B2321"/>
    <w:rsid w:val="004B23B9"/>
    <w:rsid w:val="004B4758"/>
    <w:rsid w:val="004B57C6"/>
    <w:rsid w:val="004B5CDE"/>
    <w:rsid w:val="004B649E"/>
    <w:rsid w:val="004B753C"/>
    <w:rsid w:val="004B7849"/>
    <w:rsid w:val="004C1515"/>
    <w:rsid w:val="004C1908"/>
    <w:rsid w:val="004C206C"/>
    <w:rsid w:val="004C3944"/>
    <w:rsid w:val="004C436D"/>
    <w:rsid w:val="004C4E76"/>
    <w:rsid w:val="004C56B5"/>
    <w:rsid w:val="004C635D"/>
    <w:rsid w:val="004C654E"/>
    <w:rsid w:val="004C734D"/>
    <w:rsid w:val="004C7527"/>
    <w:rsid w:val="004C7AE9"/>
    <w:rsid w:val="004D0737"/>
    <w:rsid w:val="004D154D"/>
    <w:rsid w:val="004D162C"/>
    <w:rsid w:val="004D1647"/>
    <w:rsid w:val="004D3266"/>
    <w:rsid w:val="004D3578"/>
    <w:rsid w:val="004D380D"/>
    <w:rsid w:val="004D4144"/>
    <w:rsid w:val="004D4F73"/>
    <w:rsid w:val="004D599A"/>
    <w:rsid w:val="004D717A"/>
    <w:rsid w:val="004D7F5F"/>
    <w:rsid w:val="004E0793"/>
    <w:rsid w:val="004E1034"/>
    <w:rsid w:val="004E213A"/>
    <w:rsid w:val="004E268E"/>
    <w:rsid w:val="004E2FA7"/>
    <w:rsid w:val="004E3504"/>
    <w:rsid w:val="004E44AA"/>
    <w:rsid w:val="004E4813"/>
    <w:rsid w:val="004E57BE"/>
    <w:rsid w:val="004E58B1"/>
    <w:rsid w:val="004E5988"/>
    <w:rsid w:val="004E65F4"/>
    <w:rsid w:val="004E796F"/>
    <w:rsid w:val="004E7A48"/>
    <w:rsid w:val="004F0A14"/>
    <w:rsid w:val="004F1843"/>
    <w:rsid w:val="004F1B20"/>
    <w:rsid w:val="004F2CEF"/>
    <w:rsid w:val="004F49EE"/>
    <w:rsid w:val="004F4CF7"/>
    <w:rsid w:val="004F4CFD"/>
    <w:rsid w:val="004F4E8E"/>
    <w:rsid w:val="004F52E6"/>
    <w:rsid w:val="004F536A"/>
    <w:rsid w:val="004F63C5"/>
    <w:rsid w:val="004F64A3"/>
    <w:rsid w:val="004F7A9E"/>
    <w:rsid w:val="0050119E"/>
    <w:rsid w:val="005020E7"/>
    <w:rsid w:val="00502710"/>
    <w:rsid w:val="00502ACC"/>
    <w:rsid w:val="00502B46"/>
    <w:rsid w:val="00503171"/>
    <w:rsid w:val="00504DCE"/>
    <w:rsid w:val="005050F7"/>
    <w:rsid w:val="00505F1D"/>
    <w:rsid w:val="005100CC"/>
    <w:rsid w:val="005104C3"/>
    <w:rsid w:val="005109ED"/>
    <w:rsid w:val="0051110B"/>
    <w:rsid w:val="00511247"/>
    <w:rsid w:val="0051140A"/>
    <w:rsid w:val="0051206A"/>
    <w:rsid w:val="00512309"/>
    <w:rsid w:val="00512CFF"/>
    <w:rsid w:val="00513532"/>
    <w:rsid w:val="00514482"/>
    <w:rsid w:val="005150B7"/>
    <w:rsid w:val="00520A53"/>
    <w:rsid w:val="005224FD"/>
    <w:rsid w:val="00522B47"/>
    <w:rsid w:val="00522C51"/>
    <w:rsid w:val="00523D10"/>
    <w:rsid w:val="00526054"/>
    <w:rsid w:val="00526E01"/>
    <w:rsid w:val="005276DE"/>
    <w:rsid w:val="00527A58"/>
    <w:rsid w:val="00530762"/>
    <w:rsid w:val="005323EE"/>
    <w:rsid w:val="00533141"/>
    <w:rsid w:val="005337F3"/>
    <w:rsid w:val="00534771"/>
    <w:rsid w:val="00534DA0"/>
    <w:rsid w:val="0053676F"/>
    <w:rsid w:val="00537356"/>
    <w:rsid w:val="005411E7"/>
    <w:rsid w:val="00543E6C"/>
    <w:rsid w:val="00544ECE"/>
    <w:rsid w:val="00545F97"/>
    <w:rsid w:val="00550510"/>
    <w:rsid w:val="00552531"/>
    <w:rsid w:val="00552573"/>
    <w:rsid w:val="005536AB"/>
    <w:rsid w:val="0055399F"/>
    <w:rsid w:val="005556BD"/>
    <w:rsid w:val="00556793"/>
    <w:rsid w:val="00557884"/>
    <w:rsid w:val="005613E4"/>
    <w:rsid w:val="005619CC"/>
    <w:rsid w:val="0056341C"/>
    <w:rsid w:val="00563647"/>
    <w:rsid w:val="005642FE"/>
    <w:rsid w:val="00565087"/>
    <w:rsid w:val="0056573F"/>
    <w:rsid w:val="00566445"/>
    <w:rsid w:val="00566D2C"/>
    <w:rsid w:val="00567C0C"/>
    <w:rsid w:val="00570F98"/>
    <w:rsid w:val="00571EB2"/>
    <w:rsid w:val="00571F40"/>
    <w:rsid w:val="00572ADE"/>
    <w:rsid w:val="005731F4"/>
    <w:rsid w:val="00573616"/>
    <w:rsid w:val="00574387"/>
    <w:rsid w:val="005751B1"/>
    <w:rsid w:val="005753CC"/>
    <w:rsid w:val="005759A2"/>
    <w:rsid w:val="00575B02"/>
    <w:rsid w:val="00576820"/>
    <w:rsid w:val="0057759E"/>
    <w:rsid w:val="00577E22"/>
    <w:rsid w:val="0058094E"/>
    <w:rsid w:val="005822D7"/>
    <w:rsid w:val="0058519B"/>
    <w:rsid w:val="0058588B"/>
    <w:rsid w:val="00585FBE"/>
    <w:rsid w:val="00586559"/>
    <w:rsid w:val="005867F9"/>
    <w:rsid w:val="005868BB"/>
    <w:rsid w:val="00586F17"/>
    <w:rsid w:val="00587A19"/>
    <w:rsid w:val="0059017B"/>
    <w:rsid w:val="0059138E"/>
    <w:rsid w:val="0059146F"/>
    <w:rsid w:val="00591568"/>
    <w:rsid w:val="00592B81"/>
    <w:rsid w:val="00593573"/>
    <w:rsid w:val="005935BD"/>
    <w:rsid w:val="00593957"/>
    <w:rsid w:val="00594846"/>
    <w:rsid w:val="005950E0"/>
    <w:rsid w:val="00595D1A"/>
    <w:rsid w:val="00596A09"/>
    <w:rsid w:val="00597653"/>
    <w:rsid w:val="00597B4F"/>
    <w:rsid w:val="005A0389"/>
    <w:rsid w:val="005A07F6"/>
    <w:rsid w:val="005A1A31"/>
    <w:rsid w:val="005A1D77"/>
    <w:rsid w:val="005A3223"/>
    <w:rsid w:val="005A3AF8"/>
    <w:rsid w:val="005A3B72"/>
    <w:rsid w:val="005A4EF9"/>
    <w:rsid w:val="005A669D"/>
    <w:rsid w:val="005B01C6"/>
    <w:rsid w:val="005B021A"/>
    <w:rsid w:val="005B02E2"/>
    <w:rsid w:val="005B0915"/>
    <w:rsid w:val="005B0D19"/>
    <w:rsid w:val="005B1232"/>
    <w:rsid w:val="005B1D3C"/>
    <w:rsid w:val="005B2D82"/>
    <w:rsid w:val="005B34D8"/>
    <w:rsid w:val="005B461F"/>
    <w:rsid w:val="005B4DEE"/>
    <w:rsid w:val="005B5E1D"/>
    <w:rsid w:val="005B641A"/>
    <w:rsid w:val="005B6507"/>
    <w:rsid w:val="005B6646"/>
    <w:rsid w:val="005B67FD"/>
    <w:rsid w:val="005C0E8D"/>
    <w:rsid w:val="005C1021"/>
    <w:rsid w:val="005C1247"/>
    <w:rsid w:val="005C16A8"/>
    <w:rsid w:val="005C3804"/>
    <w:rsid w:val="005C5D69"/>
    <w:rsid w:val="005C7491"/>
    <w:rsid w:val="005C7846"/>
    <w:rsid w:val="005C7B8F"/>
    <w:rsid w:val="005D0634"/>
    <w:rsid w:val="005D0EC6"/>
    <w:rsid w:val="005D1461"/>
    <w:rsid w:val="005D3F2B"/>
    <w:rsid w:val="005D51D6"/>
    <w:rsid w:val="005D53D9"/>
    <w:rsid w:val="005D74F9"/>
    <w:rsid w:val="005D7938"/>
    <w:rsid w:val="005E1C7A"/>
    <w:rsid w:val="005E34D3"/>
    <w:rsid w:val="005E3B2A"/>
    <w:rsid w:val="005E3D0F"/>
    <w:rsid w:val="005E431B"/>
    <w:rsid w:val="005E54F2"/>
    <w:rsid w:val="005E55EE"/>
    <w:rsid w:val="005E59C1"/>
    <w:rsid w:val="005E5F5D"/>
    <w:rsid w:val="005E688A"/>
    <w:rsid w:val="005E7E18"/>
    <w:rsid w:val="005F10C3"/>
    <w:rsid w:val="005F11C7"/>
    <w:rsid w:val="005F11E0"/>
    <w:rsid w:val="005F16AC"/>
    <w:rsid w:val="005F191C"/>
    <w:rsid w:val="005F1AF6"/>
    <w:rsid w:val="005F2419"/>
    <w:rsid w:val="005F4086"/>
    <w:rsid w:val="005F48DE"/>
    <w:rsid w:val="005F4A0C"/>
    <w:rsid w:val="005F4D98"/>
    <w:rsid w:val="005F71B4"/>
    <w:rsid w:val="006025D4"/>
    <w:rsid w:val="00602DAD"/>
    <w:rsid w:val="00603ABD"/>
    <w:rsid w:val="006042FA"/>
    <w:rsid w:val="00604791"/>
    <w:rsid w:val="006051CC"/>
    <w:rsid w:val="00606ADF"/>
    <w:rsid w:val="0061081F"/>
    <w:rsid w:val="006111A8"/>
    <w:rsid w:val="00611566"/>
    <w:rsid w:val="006119AD"/>
    <w:rsid w:val="006142C4"/>
    <w:rsid w:val="0061437C"/>
    <w:rsid w:val="0061490D"/>
    <w:rsid w:val="006152CA"/>
    <w:rsid w:val="00615641"/>
    <w:rsid w:val="006158C6"/>
    <w:rsid w:val="00615CC3"/>
    <w:rsid w:val="0061728F"/>
    <w:rsid w:val="00617799"/>
    <w:rsid w:val="0061789A"/>
    <w:rsid w:val="00617C52"/>
    <w:rsid w:val="0062034B"/>
    <w:rsid w:val="006204D3"/>
    <w:rsid w:val="0062074E"/>
    <w:rsid w:val="00620831"/>
    <w:rsid w:val="00622E1A"/>
    <w:rsid w:val="006251CE"/>
    <w:rsid w:val="006264D2"/>
    <w:rsid w:val="006275F2"/>
    <w:rsid w:val="006306BB"/>
    <w:rsid w:val="00631377"/>
    <w:rsid w:val="00631B89"/>
    <w:rsid w:val="00631BA9"/>
    <w:rsid w:val="00632C31"/>
    <w:rsid w:val="006348EC"/>
    <w:rsid w:val="00634CE1"/>
    <w:rsid w:val="00636178"/>
    <w:rsid w:val="00636E70"/>
    <w:rsid w:val="00636EE6"/>
    <w:rsid w:val="00636FA0"/>
    <w:rsid w:val="006407DE"/>
    <w:rsid w:val="006414E1"/>
    <w:rsid w:val="0064153F"/>
    <w:rsid w:val="00642ACA"/>
    <w:rsid w:val="00643267"/>
    <w:rsid w:val="00643E3B"/>
    <w:rsid w:val="0064471B"/>
    <w:rsid w:val="0064548A"/>
    <w:rsid w:val="0064551A"/>
    <w:rsid w:val="0064557C"/>
    <w:rsid w:val="0064589C"/>
    <w:rsid w:val="00645CBC"/>
    <w:rsid w:val="006469B7"/>
    <w:rsid w:val="00646C53"/>
    <w:rsid w:val="00646D77"/>
    <w:rsid w:val="0064776F"/>
    <w:rsid w:val="006508FC"/>
    <w:rsid w:val="00651331"/>
    <w:rsid w:val="00651AAB"/>
    <w:rsid w:val="00651F94"/>
    <w:rsid w:val="006530AA"/>
    <w:rsid w:val="006533B8"/>
    <w:rsid w:val="00656467"/>
    <w:rsid w:val="006567F6"/>
    <w:rsid w:val="00656D67"/>
    <w:rsid w:val="006615B7"/>
    <w:rsid w:val="0066484B"/>
    <w:rsid w:val="00665357"/>
    <w:rsid w:val="00666915"/>
    <w:rsid w:val="00666A58"/>
    <w:rsid w:val="00666C06"/>
    <w:rsid w:val="00666CD2"/>
    <w:rsid w:val="00666F47"/>
    <w:rsid w:val="00667468"/>
    <w:rsid w:val="00667667"/>
    <w:rsid w:val="00670E8D"/>
    <w:rsid w:val="00670F0D"/>
    <w:rsid w:val="00671901"/>
    <w:rsid w:val="00672012"/>
    <w:rsid w:val="00672719"/>
    <w:rsid w:val="0067288C"/>
    <w:rsid w:val="00672C5E"/>
    <w:rsid w:val="0067441F"/>
    <w:rsid w:val="00674CC8"/>
    <w:rsid w:val="00674F74"/>
    <w:rsid w:val="00675B54"/>
    <w:rsid w:val="00677421"/>
    <w:rsid w:val="0067794B"/>
    <w:rsid w:val="00681D34"/>
    <w:rsid w:val="0068221A"/>
    <w:rsid w:val="00682281"/>
    <w:rsid w:val="00683C17"/>
    <w:rsid w:val="00684AB0"/>
    <w:rsid w:val="00685083"/>
    <w:rsid w:val="006859FC"/>
    <w:rsid w:val="006860E1"/>
    <w:rsid w:val="00686286"/>
    <w:rsid w:val="006863A7"/>
    <w:rsid w:val="00686E8E"/>
    <w:rsid w:val="00690975"/>
    <w:rsid w:val="00690FBE"/>
    <w:rsid w:val="0069274F"/>
    <w:rsid w:val="0069373E"/>
    <w:rsid w:val="00693A52"/>
    <w:rsid w:val="00695A29"/>
    <w:rsid w:val="00696709"/>
    <w:rsid w:val="00696D6B"/>
    <w:rsid w:val="00697279"/>
    <w:rsid w:val="006978CD"/>
    <w:rsid w:val="00697D52"/>
    <w:rsid w:val="006A04E4"/>
    <w:rsid w:val="006A0EEC"/>
    <w:rsid w:val="006A119F"/>
    <w:rsid w:val="006A1637"/>
    <w:rsid w:val="006A18B1"/>
    <w:rsid w:val="006A19E1"/>
    <w:rsid w:val="006A317E"/>
    <w:rsid w:val="006A364A"/>
    <w:rsid w:val="006A43F7"/>
    <w:rsid w:val="006A4C64"/>
    <w:rsid w:val="006A50DB"/>
    <w:rsid w:val="006A52DC"/>
    <w:rsid w:val="006A54D5"/>
    <w:rsid w:val="006A5590"/>
    <w:rsid w:val="006A7A67"/>
    <w:rsid w:val="006A7E7F"/>
    <w:rsid w:val="006B08BC"/>
    <w:rsid w:val="006B09B1"/>
    <w:rsid w:val="006B220F"/>
    <w:rsid w:val="006B2381"/>
    <w:rsid w:val="006B3C61"/>
    <w:rsid w:val="006B3C66"/>
    <w:rsid w:val="006B4328"/>
    <w:rsid w:val="006B4D94"/>
    <w:rsid w:val="006B557A"/>
    <w:rsid w:val="006B5933"/>
    <w:rsid w:val="006B5A23"/>
    <w:rsid w:val="006B7A4F"/>
    <w:rsid w:val="006C14E1"/>
    <w:rsid w:val="006C1888"/>
    <w:rsid w:val="006C191C"/>
    <w:rsid w:val="006C2BBB"/>
    <w:rsid w:val="006C3195"/>
    <w:rsid w:val="006C3245"/>
    <w:rsid w:val="006C3775"/>
    <w:rsid w:val="006C502D"/>
    <w:rsid w:val="006C698B"/>
    <w:rsid w:val="006C6AD9"/>
    <w:rsid w:val="006C7A66"/>
    <w:rsid w:val="006C7E8B"/>
    <w:rsid w:val="006D04FE"/>
    <w:rsid w:val="006D0F01"/>
    <w:rsid w:val="006D0FC5"/>
    <w:rsid w:val="006D183B"/>
    <w:rsid w:val="006D1B5F"/>
    <w:rsid w:val="006D1E24"/>
    <w:rsid w:val="006D231C"/>
    <w:rsid w:val="006D333D"/>
    <w:rsid w:val="006D3A4B"/>
    <w:rsid w:val="006D3B12"/>
    <w:rsid w:val="006D4EDA"/>
    <w:rsid w:val="006D5230"/>
    <w:rsid w:val="006D6322"/>
    <w:rsid w:val="006D679C"/>
    <w:rsid w:val="006D73EB"/>
    <w:rsid w:val="006D7D23"/>
    <w:rsid w:val="006E1DED"/>
    <w:rsid w:val="006E2717"/>
    <w:rsid w:val="006E3314"/>
    <w:rsid w:val="006E4D6B"/>
    <w:rsid w:val="006E6C00"/>
    <w:rsid w:val="006E71D5"/>
    <w:rsid w:val="006E73C6"/>
    <w:rsid w:val="006E7F54"/>
    <w:rsid w:val="006F080F"/>
    <w:rsid w:val="006F13B1"/>
    <w:rsid w:val="006F1E50"/>
    <w:rsid w:val="006F1FA3"/>
    <w:rsid w:val="006F212F"/>
    <w:rsid w:val="006F2E59"/>
    <w:rsid w:val="006F3557"/>
    <w:rsid w:val="006F35FD"/>
    <w:rsid w:val="006F3B64"/>
    <w:rsid w:val="006F473D"/>
    <w:rsid w:val="006F4FC0"/>
    <w:rsid w:val="006F5FB8"/>
    <w:rsid w:val="006F74F1"/>
    <w:rsid w:val="006F75F0"/>
    <w:rsid w:val="006F7653"/>
    <w:rsid w:val="006F77BB"/>
    <w:rsid w:val="007004C2"/>
    <w:rsid w:val="00700884"/>
    <w:rsid w:val="00701BAD"/>
    <w:rsid w:val="0070298D"/>
    <w:rsid w:val="00704F55"/>
    <w:rsid w:val="007059AC"/>
    <w:rsid w:val="0071199A"/>
    <w:rsid w:val="00711CED"/>
    <w:rsid w:val="00711F54"/>
    <w:rsid w:val="00711F70"/>
    <w:rsid w:val="00713EE2"/>
    <w:rsid w:val="007149BF"/>
    <w:rsid w:val="007151AC"/>
    <w:rsid w:val="00716D58"/>
    <w:rsid w:val="007179A7"/>
    <w:rsid w:val="00720340"/>
    <w:rsid w:val="007205AF"/>
    <w:rsid w:val="00721362"/>
    <w:rsid w:val="00721919"/>
    <w:rsid w:val="00721997"/>
    <w:rsid w:val="00721A75"/>
    <w:rsid w:val="007234A9"/>
    <w:rsid w:val="0072436D"/>
    <w:rsid w:val="007243D0"/>
    <w:rsid w:val="00725A9B"/>
    <w:rsid w:val="00726D2B"/>
    <w:rsid w:val="00727131"/>
    <w:rsid w:val="0072738B"/>
    <w:rsid w:val="0073214C"/>
    <w:rsid w:val="007325B2"/>
    <w:rsid w:val="007325F8"/>
    <w:rsid w:val="007331A2"/>
    <w:rsid w:val="00733E14"/>
    <w:rsid w:val="00733F2B"/>
    <w:rsid w:val="00734A5B"/>
    <w:rsid w:val="00737433"/>
    <w:rsid w:val="00737456"/>
    <w:rsid w:val="00741552"/>
    <w:rsid w:val="00741663"/>
    <w:rsid w:val="00741EEA"/>
    <w:rsid w:val="00742247"/>
    <w:rsid w:val="00742A25"/>
    <w:rsid w:val="00742ADC"/>
    <w:rsid w:val="00743560"/>
    <w:rsid w:val="00743EF7"/>
    <w:rsid w:val="00744742"/>
    <w:rsid w:val="00744E76"/>
    <w:rsid w:val="00744FA8"/>
    <w:rsid w:val="007452AF"/>
    <w:rsid w:val="00745CA0"/>
    <w:rsid w:val="007461FF"/>
    <w:rsid w:val="00746CDA"/>
    <w:rsid w:val="00746F37"/>
    <w:rsid w:val="007478AC"/>
    <w:rsid w:val="00747986"/>
    <w:rsid w:val="007501B4"/>
    <w:rsid w:val="00750722"/>
    <w:rsid w:val="0075088D"/>
    <w:rsid w:val="007511B4"/>
    <w:rsid w:val="00751B1A"/>
    <w:rsid w:val="00752463"/>
    <w:rsid w:val="00752479"/>
    <w:rsid w:val="00753B06"/>
    <w:rsid w:val="00754D9E"/>
    <w:rsid w:val="00755396"/>
    <w:rsid w:val="00755817"/>
    <w:rsid w:val="0075589F"/>
    <w:rsid w:val="00756135"/>
    <w:rsid w:val="00757D40"/>
    <w:rsid w:val="00760BC0"/>
    <w:rsid w:val="00761EE1"/>
    <w:rsid w:val="0076250D"/>
    <w:rsid w:val="00762DCD"/>
    <w:rsid w:val="00763B42"/>
    <w:rsid w:val="00765BA8"/>
    <w:rsid w:val="00765E5A"/>
    <w:rsid w:val="00766207"/>
    <w:rsid w:val="007709F9"/>
    <w:rsid w:val="00772128"/>
    <w:rsid w:val="00772865"/>
    <w:rsid w:val="00772E0E"/>
    <w:rsid w:val="00776187"/>
    <w:rsid w:val="00776BFF"/>
    <w:rsid w:val="00776D1F"/>
    <w:rsid w:val="0078007E"/>
    <w:rsid w:val="00780480"/>
    <w:rsid w:val="00780827"/>
    <w:rsid w:val="00781F0F"/>
    <w:rsid w:val="00783DFD"/>
    <w:rsid w:val="00785A95"/>
    <w:rsid w:val="00786F43"/>
    <w:rsid w:val="00787213"/>
    <w:rsid w:val="0078727C"/>
    <w:rsid w:val="00787304"/>
    <w:rsid w:val="007877A5"/>
    <w:rsid w:val="007905DB"/>
    <w:rsid w:val="00790C87"/>
    <w:rsid w:val="007934C8"/>
    <w:rsid w:val="0079569C"/>
    <w:rsid w:val="0079584B"/>
    <w:rsid w:val="00795F61"/>
    <w:rsid w:val="00796008"/>
    <w:rsid w:val="0079688B"/>
    <w:rsid w:val="0079775E"/>
    <w:rsid w:val="00797D81"/>
    <w:rsid w:val="007A1C1A"/>
    <w:rsid w:val="007A4B1A"/>
    <w:rsid w:val="007A5B00"/>
    <w:rsid w:val="007A5B33"/>
    <w:rsid w:val="007A5E72"/>
    <w:rsid w:val="007A60FE"/>
    <w:rsid w:val="007A6B98"/>
    <w:rsid w:val="007A6F2F"/>
    <w:rsid w:val="007B0EF3"/>
    <w:rsid w:val="007B19D4"/>
    <w:rsid w:val="007B2C0A"/>
    <w:rsid w:val="007B44AB"/>
    <w:rsid w:val="007B4933"/>
    <w:rsid w:val="007B61E7"/>
    <w:rsid w:val="007B68B7"/>
    <w:rsid w:val="007B6B71"/>
    <w:rsid w:val="007B720E"/>
    <w:rsid w:val="007B7782"/>
    <w:rsid w:val="007B7CC3"/>
    <w:rsid w:val="007C095F"/>
    <w:rsid w:val="007C2618"/>
    <w:rsid w:val="007C3864"/>
    <w:rsid w:val="007C420D"/>
    <w:rsid w:val="007C4B49"/>
    <w:rsid w:val="007C54DE"/>
    <w:rsid w:val="007C5546"/>
    <w:rsid w:val="007D13D0"/>
    <w:rsid w:val="007D282E"/>
    <w:rsid w:val="007D2C28"/>
    <w:rsid w:val="007D392F"/>
    <w:rsid w:val="007D4384"/>
    <w:rsid w:val="007D4C16"/>
    <w:rsid w:val="007D56F6"/>
    <w:rsid w:val="007D5F15"/>
    <w:rsid w:val="007D6785"/>
    <w:rsid w:val="007D6F9E"/>
    <w:rsid w:val="007D7863"/>
    <w:rsid w:val="007E0300"/>
    <w:rsid w:val="007E0332"/>
    <w:rsid w:val="007E08DE"/>
    <w:rsid w:val="007E10F4"/>
    <w:rsid w:val="007E3FBF"/>
    <w:rsid w:val="007E455A"/>
    <w:rsid w:val="007E4868"/>
    <w:rsid w:val="007E50D5"/>
    <w:rsid w:val="007E5A12"/>
    <w:rsid w:val="007E5A87"/>
    <w:rsid w:val="007E7BA9"/>
    <w:rsid w:val="007F00DF"/>
    <w:rsid w:val="007F0D3F"/>
    <w:rsid w:val="007F0F51"/>
    <w:rsid w:val="007F2119"/>
    <w:rsid w:val="007F2205"/>
    <w:rsid w:val="007F2CE3"/>
    <w:rsid w:val="007F5FD0"/>
    <w:rsid w:val="007F6A91"/>
    <w:rsid w:val="007F6D22"/>
    <w:rsid w:val="007F6FBD"/>
    <w:rsid w:val="007F7263"/>
    <w:rsid w:val="007F72DF"/>
    <w:rsid w:val="007F75CE"/>
    <w:rsid w:val="007F7D2E"/>
    <w:rsid w:val="007F7E05"/>
    <w:rsid w:val="0080042F"/>
    <w:rsid w:val="008008D9"/>
    <w:rsid w:val="00800AB6"/>
    <w:rsid w:val="008019F1"/>
    <w:rsid w:val="00801CA7"/>
    <w:rsid w:val="00802410"/>
    <w:rsid w:val="008028A4"/>
    <w:rsid w:val="00802B79"/>
    <w:rsid w:val="00803FFD"/>
    <w:rsid w:val="0080441A"/>
    <w:rsid w:val="0080499A"/>
    <w:rsid w:val="008069E1"/>
    <w:rsid w:val="008108D0"/>
    <w:rsid w:val="00813CDA"/>
    <w:rsid w:val="0081452D"/>
    <w:rsid w:val="0081560B"/>
    <w:rsid w:val="008175F1"/>
    <w:rsid w:val="008175F5"/>
    <w:rsid w:val="008176B8"/>
    <w:rsid w:val="00820028"/>
    <w:rsid w:val="00820162"/>
    <w:rsid w:val="00820849"/>
    <w:rsid w:val="00821512"/>
    <w:rsid w:val="008218C2"/>
    <w:rsid w:val="0082425A"/>
    <w:rsid w:val="00824626"/>
    <w:rsid w:val="0082520D"/>
    <w:rsid w:val="0082528E"/>
    <w:rsid w:val="008255FC"/>
    <w:rsid w:val="00825898"/>
    <w:rsid w:val="00826171"/>
    <w:rsid w:val="00827688"/>
    <w:rsid w:val="00830656"/>
    <w:rsid w:val="008340CB"/>
    <w:rsid w:val="00834649"/>
    <w:rsid w:val="00836413"/>
    <w:rsid w:val="008376A5"/>
    <w:rsid w:val="008401E2"/>
    <w:rsid w:val="00840FF7"/>
    <w:rsid w:val="0084222D"/>
    <w:rsid w:val="0084303F"/>
    <w:rsid w:val="008430A2"/>
    <w:rsid w:val="0084446D"/>
    <w:rsid w:val="00845057"/>
    <w:rsid w:val="00845474"/>
    <w:rsid w:val="00845F98"/>
    <w:rsid w:val="00846767"/>
    <w:rsid w:val="00846E07"/>
    <w:rsid w:val="00846E32"/>
    <w:rsid w:val="00847E1F"/>
    <w:rsid w:val="008502DF"/>
    <w:rsid w:val="00851E0F"/>
    <w:rsid w:val="00852A5B"/>
    <w:rsid w:val="00852D39"/>
    <w:rsid w:val="008537E0"/>
    <w:rsid w:val="00853D30"/>
    <w:rsid w:val="00854712"/>
    <w:rsid w:val="00854C37"/>
    <w:rsid w:val="0085567C"/>
    <w:rsid w:val="00855F2F"/>
    <w:rsid w:val="00855FE1"/>
    <w:rsid w:val="0085702F"/>
    <w:rsid w:val="0085724C"/>
    <w:rsid w:val="008572DC"/>
    <w:rsid w:val="00861678"/>
    <w:rsid w:val="00862A45"/>
    <w:rsid w:val="0086444B"/>
    <w:rsid w:val="00864505"/>
    <w:rsid w:val="00866280"/>
    <w:rsid w:val="008663DC"/>
    <w:rsid w:val="00866E76"/>
    <w:rsid w:val="00866F16"/>
    <w:rsid w:val="008677D8"/>
    <w:rsid w:val="0086799C"/>
    <w:rsid w:val="00870AEC"/>
    <w:rsid w:val="00872097"/>
    <w:rsid w:val="0087336C"/>
    <w:rsid w:val="00875A5F"/>
    <w:rsid w:val="00875BEE"/>
    <w:rsid w:val="008766B5"/>
    <w:rsid w:val="008768CA"/>
    <w:rsid w:val="00876971"/>
    <w:rsid w:val="0087767E"/>
    <w:rsid w:val="00877813"/>
    <w:rsid w:val="00880559"/>
    <w:rsid w:val="0088096D"/>
    <w:rsid w:val="008822AF"/>
    <w:rsid w:val="00882540"/>
    <w:rsid w:val="008833F5"/>
    <w:rsid w:val="008836E3"/>
    <w:rsid w:val="00883F19"/>
    <w:rsid w:val="00884465"/>
    <w:rsid w:val="008868E7"/>
    <w:rsid w:val="00886D6C"/>
    <w:rsid w:val="008871F2"/>
    <w:rsid w:val="008929FD"/>
    <w:rsid w:val="00892F3B"/>
    <w:rsid w:val="00893167"/>
    <w:rsid w:val="00893FA2"/>
    <w:rsid w:val="00894123"/>
    <w:rsid w:val="0089428C"/>
    <w:rsid w:val="00894B03"/>
    <w:rsid w:val="00894FF6"/>
    <w:rsid w:val="0089523E"/>
    <w:rsid w:val="00896279"/>
    <w:rsid w:val="0089631F"/>
    <w:rsid w:val="00896515"/>
    <w:rsid w:val="00896CBD"/>
    <w:rsid w:val="00896F8C"/>
    <w:rsid w:val="00897C57"/>
    <w:rsid w:val="008A0473"/>
    <w:rsid w:val="008A31C5"/>
    <w:rsid w:val="008A3464"/>
    <w:rsid w:val="008A3B1C"/>
    <w:rsid w:val="008A40B0"/>
    <w:rsid w:val="008A4899"/>
    <w:rsid w:val="008A4C19"/>
    <w:rsid w:val="008A4C78"/>
    <w:rsid w:val="008A61A1"/>
    <w:rsid w:val="008A631E"/>
    <w:rsid w:val="008A74B3"/>
    <w:rsid w:val="008B2868"/>
    <w:rsid w:val="008B4E36"/>
    <w:rsid w:val="008B55BC"/>
    <w:rsid w:val="008B56D0"/>
    <w:rsid w:val="008B5ABA"/>
    <w:rsid w:val="008B6A54"/>
    <w:rsid w:val="008B7079"/>
    <w:rsid w:val="008B70F9"/>
    <w:rsid w:val="008C1943"/>
    <w:rsid w:val="008C1FEA"/>
    <w:rsid w:val="008C2954"/>
    <w:rsid w:val="008C2DF3"/>
    <w:rsid w:val="008C2F7B"/>
    <w:rsid w:val="008C3829"/>
    <w:rsid w:val="008C4AA4"/>
    <w:rsid w:val="008C4B29"/>
    <w:rsid w:val="008C4CE8"/>
    <w:rsid w:val="008C5127"/>
    <w:rsid w:val="008C5E21"/>
    <w:rsid w:val="008C60BD"/>
    <w:rsid w:val="008C62F6"/>
    <w:rsid w:val="008C6C33"/>
    <w:rsid w:val="008C70B6"/>
    <w:rsid w:val="008D2168"/>
    <w:rsid w:val="008D261E"/>
    <w:rsid w:val="008D3821"/>
    <w:rsid w:val="008D4092"/>
    <w:rsid w:val="008D575F"/>
    <w:rsid w:val="008D600F"/>
    <w:rsid w:val="008E0C3A"/>
    <w:rsid w:val="008E0D52"/>
    <w:rsid w:val="008E1FD8"/>
    <w:rsid w:val="008E32C1"/>
    <w:rsid w:val="008E4253"/>
    <w:rsid w:val="008E458D"/>
    <w:rsid w:val="008E5208"/>
    <w:rsid w:val="008E5ADC"/>
    <w:rsid w:val="008E5F5E"/>
    <w:rsid w:val="008F13A1"/>
    <w:rsid w:val="008F1C1B"/>
    <w:rsid w:val="008F1FDD"/>
    <w:rsid w:val="008F35F5"/>
    <w:rsid w:val="008F5E56"/>
    <w:rsid w:val="008F7BC2"/>
    <w:rsid w:val="008F7C0D"/>
    <w:rsid w:val="008F7DEF"/>
    <w:rsid w:val="009002CF"/>
    <w:rsid w:val="009004C7"/>
    <w:rsid w:val="00900782"/>
    <w:rsid w:val="009008E1"/>
    <w:rsid w:val="00902610"/>
    <w:rsid w:val="0090271F"/>
    <w:rsid w:val="0090348A"/>
    <w:rsid w:val="00904A71"/>
    <w:rsid w:val="00906C24"/>
    <w:rsid w:val="00910049"/>
    <w:rsid w:val="00910181"/>
    <w:rsid w:val="0091160B"/>
    <w:rsid w:val="009145D4"/>
    <w:rsid w:val="00915010"/>
    <w:rsid w:val="009163CE"/>
    <w:rsid w:val="0091774A"/>
    <w:rsid w:val="00917D83"/>
    <w:rsid w:val="00920338"/>
    <w:rsid w:val="0092054B"/>
    <w:rsid w:val="00922E52"/>
    <w:rsid w:val="00923DB8"/>
    <w:rsid w:val="009265A4"/>
    <w:rsid w:val="00926770"/>
    <w:rsid w:val="00927399"/>
    <w:rsid w:val="00927FA3"/>
    <w:rsid w:val="00931CCD"/>
    <w:rsid w:val="00932497"/>
    <w:rsid w:val="00933480"/>
    <w:rsid w:val="00933C98"/>
    <w:rsid w:val="0093545F"/>
    <w:rsid w:val="00935903"/>
    <w:rsid w:val="00937449"/>
    <w:rsid w:val="009408C4"/>
    <w:rsid w:val="00941CB2"/>
    <w:rsid w:val="009420E9"/>
    <w:rsid w:val="00942EC2"/>
    <w:rsid w:val="009439C1"/>
    <w:rsid w:val="009456C7"/>
    <w:rsid w:val="009458C7"/>
    <w:rsid w:val="00945F40"/>
    <w:rsid w:val="009461CA"/>
    <w:rsid w:val="00946F2B"/>
    <w:rsid w:val="009471FD"/>
    <w:rsid w:val="00947224"/>
    <w:rsid w:val="0095007B"/>
    <w:rsid w:val="0095208E"/>
    <w:rsid w:val="00952B52"/>
    <w:rsid w:val="00953F9F"/>
    <w:rsid w:val="00954F6C"/>
    <w:rsid w:val="009551C8"/>
    <w:rsid w:val="0095531C"/>
    <w:rsid w:val="0095577B"/>
    <w:rsid w:val="00955F99"/>
    <w:rsid w:val="009561FE"/>
    <w:rsid w:val="0095648B"/>
    <w:rsid w:val="0095655E"/>
    <w:rsid w:val="009569CA"/>
    <w:rsid w:val="0095705E"/>
    <w:rsid w:val="0096092A"/>
    <w:rsid w:val="00960B82"/>
    <w:rsid w:val="0096171E"/>
    <w:rsid w:val="00961B32"/>
    <w:rsid w:val="00962FBF"/>
    <w:rsid w:val="00963D86"/>
    <w:rsid w:val="009646B1"/>
    <w:rsid w:val="0096490A"/>
    <w:rsid w:val="00971112"/>
    <w:rsid w:val="0097184A"/>
    <w:rsid w:val="00971C47"/>
    <w:rsid w:val="00971E1F"/>
    <w:rsid w:val="00972643"/>
    <w:rsid w:val="00972C97"/>
    <w:rsid w:val="00972E18"/>
    <w:rsid w:val="009735D6"/>
    <w:rsid w:val="00974BB0"/>
    <w:rsid w:val="00975487"/>
    <w:rsid w:val="00975645"/>
    <w:rsid w:val="0097748A"/>
    <w:rsid w:val="00977E5E"/>
    <w:rsid w:val="009816B5"/>
    <w:rsid w:val="00984571"/>
    <w:rsid w:val="00985308"/>
    <w:rsid w:val="00986C58"/>
    <w:rsid w:val="0098768D"/>
    <w:rsid w:val="009876A5"/>
    <w:rsid w:val="0099106F"/>
    <w:rsid w:val="009915FF"/>
    <w:rsid w:val="0099180C"/>
    <w:rsid w:val="00993BBC"/>
    <w:rsid w:val="0099493E"/>
    <w:rsid w:val="00994BF4"/>
    <w:rsid w:val="00995169"/>
    <w:rsid w:val="00995F98"/>
    <w:rsid w:val="00997D92"/>
    <w:rsid w:val="009A2927"/>
    <w:rsid w:val="009A3390"/>
    <w:rsid w:val="009A3763"/>
    <w:rsid w:val="009A3787"/>
    <w:rsid w:val="009A3AC7"/>
    <w:rsid w:val="009A482D"/>
    <w:rsid w:val="009A4A48"/>
    <w:rsid w:val="009A4B13"/>
    <w:rsid w:val="009A4FD4"/>
    <w:rsid w:val="009A4FD9"/>
    <w:rsid w:val="009A5190"/>
    <w:rsid w:val="009A6757"/>
    <w:rsid w:val="009A76D1"/>
    <w:rsid w:val="009B0F14"/>
    <w:rsid w:val="009B10F4"/>
    <w:rsid w:val="009B1690"/>
    <w:rsid w:val="009B2892"/>
    <w:rsid w:val="009B28F7"/>
    <w:rsid w:val="009B2AE3"/>
    <w:rsid w:val="009B55A6"/>
    <w:rsid w:val="009B629D"/>
    <w:rsid w:val="009B6C3A"/>
    <w:rsid w:val="009B74DA"/>
    <w:rsid w:val="009B7671"/>
    <w:rsid w:val="009C01DA"/>
    <w:rsid w:val="009C0E06"/>
    <w:rsid w:val="009C1A29"/>
    <w:rsid w:val="009C1D9C"/>
    <w:rsid w:val="009C2009"/>
    <w:rsid w:val="009C2DEE"/>
    <w:rsid w:val="009C3CDD"/>
    <w:rsid w:val="009C4014"/>
    <w:rsid w:val="009C4390"/>
    <w:rsid w:val="009C5310"/>
    <w:rsid w:val="009C55D0"/>
    <w:rsid w:val="009C55E8"/>
    <w:rsid w:val="009C5C81"/>
    <w:rsid w:val="009C5D10"/>
    <w:rsid w:val="009C67DB"/>
    <w:rsid w:val="009C6DEA"/>
    <w:rsid w:val="009C7DAE"/>
    <w:rsid w:val="009D04CF"/>
    <w:rsid w:val="009D0FF6"/>
    <w:rsid w:val="009D1801"/>
    <w:rsid w:val="009D30B7"/>
    <w:rsid w:val="009D4103"/>
    <w:rsid w:val="009D4BF1"/>
    <w:rsid w:val="009D55A4"/>
    <w:rsid w:val="009D73C0"/>
    <w:rsid w:val="009D7F7F"/>
    <w:rsid w:val="009E06A8"/>
    <w:rsid w:val="009E0A7B"/>
    <w:rsid w:val="009E3E1E"/>
    <w:rsid w:val="009E48B1"/>
    <w:rsid w:val="009E5620"/>
    <w:rsid w:val="009E6AFA"/>
    <w:rsid w:val="009E6B72"/>
    <w:rsid w:val="009E6D76"/>
    <w:rsid w:val="009E7264"/>
    <w:rsid w:val="009E7449"/>
    <w:rsid w:val="009E7608"/>
    <w:rsid w:val="009F056C"/>
    <w:rsid w:val="009F0A14"/>
    <w:rsid w:val="009F17BF"/>
    <w:rsid w:val="009F1D36"/>
    <w:rsid w:val="009F215F"/>
    <w:rsid w:val="009F3523"/>
    <w:rsid w:val="009F4335"/>
    <w:rsid w:val="009F482E"/>
    <w:rsid w:val="009F4A5F"/>
    <w:rsid w:val="009F4FB2"/>
    <w:rsid w:val="009F6E34"/>
    <w:rsid w:val="009F711A"/>
    <w:rsid w:val="00A003DB"/>
    <w:rsid w:val="00A0093E"/>
    <w:rsid w:val="00A00DC2"/>
    <w:rsid w:val="00A01921"/>
    <w:rsid w:val="00A04063"/>
    <w:rsid w:val="00A04A72"/>
    <w:rsid w:val="00A04FCF"/>
    <w:rsid w:val="00A0557F"/>
    <w:rsid w:val="00A05D49"/>
    <w:rsid w:val="00A05DB2"/>
    <w:rsid w:val="00A0682C"/>
    <w:rsid w:val="00A078CD"/>
    <w:rsid w:val="00A10CA5"/>
    <w:rsid w:val="00A10F02"/>
    <w:rsid w:val="00A113D9"/>
    <w:rsid w:val="00A115B3"/>
    <w:rsid w:val="00A12861"/>
    <w:rsid w:val="00A132A6"/>
    <w:rsid w:val="00A13305"/>
    <w:rsid w:val="00A14914"/>
    <w:rsid w:val="00A14AB6"/>
    <w:rsid w:val="00A15228"/>
    <w:rsid w:val="00A15DA5"/>
    <w:rsid w:val="00A169DC"/>
    <w:rsid w:val="00A175D3"/>
    <w:rsid w:val="00A17FF0"/>
    <w:rsid w:val="00A2233C"/>
    <w:rsid w:val="00A22659"/>
    <w:rsid w:val="00A23159"/>
    <w:rsid w:val="00A23987"/>
    <w:rsid w:val="00A2408B"/>
    <w:rsid w:val="00A245F3"/>
    <w:rsid w:val="00A26948"/>
    <w:rsid w:val="00A26A11"/>
    <w:rsid w:val="00A26B6E"/>
    <w:rsid w:val="00A26C86"/>
    <w:rsid w:val="00A30434"/>
    <w:rsid w:val="00A30EE8"/>
    <w:rsid w:val="00A319AA"/>
    <w:rsid w:val="00A31E8A"/>
    <w:rsid w:val="00A32BB7"/>
    <w:rsid w:val="00A32F8E"/>
    <w:rsid w:val="00A33330"/>
    <w:rsid w:val="00A35414"/>
    <w:rsid w:val="00A35C09"/>
    <w:rsid w:val="00A41E94"/>
    <w:rsid w:val="00A4234A"/>
    <w:rsid w:val="00A43886"/>
    <w:rsid w:val="00A43B3A"/>
    <w:rsid w:val="00A44166"/>
    <w:rsid w:val="00A4419B"/>
    <w:rsid w:val="00A45436"/>
    <w:rsid w:val="00A455AE"/>
    <w:rsid w:val="00A4702F"/>
    <w:rsid w:val="00A47494"/>
    <w:rsid w:val="00A47497"/>
    <w:rsid w:val="00A501C7"/>
    <w:rsid w:val="00A52BBF"/>
    <w:rsid w:val="00A53724"/>
    <w:rsid w:val="00A53900"/>
    <w:rsid w:val="00A55E74"/>
    <w:rsid w:val="00A56BB3"/>
    <w:rsid w:val="00A5718E"/>
    <w:rsid w:val="00A57826"/>
    <w:rsid w:val="00A57B79"/>
    <w:rsid w:val="00A61B7E"/>
    <w:rsid w:val="00A61D51"/>
    <w:rsid w:val="00A63230"/>
    <w:rsid w:val="00A6329A"/>
    <w:rsid w:val="00A632FF"/>
    <w:rsid w:val="00A63654"/>
    <w:rsid w:val="00A63CB9"/>
    <w:rsid w:val="00A647F3"/>
    <w:rsid w:val="00A6558F"/>
    <w:rsid w:val="00A657F4"/>
    <w:rsid w:val="00A6608F"/>
    <w:rsid w:val="00A66275"/>
    <w:rsid w:val="00A667AB"/>
    <w:rsid w:val="00A67F5A"/>
    <w:rsid w:val="00A702F5"/>
    <w:rsid w:val="00A71E3A"/>
    <w:rsid w:val="00A7294B"/>
    <w:rsid w:val="00A72C6C"/>
    <w:rsid w:val="00A73406"/>
    <w:rsid w:val="00A73562"/>
    <w:rsid w:val="00A74793"/>
    <w:rsid w:val="00A74944"/>
    <w:rsid w:val="00A74BC8"/>
    <w:rsid w:val="00A75CAC"/>
    <w:rsid w:val="00A76C40"/>
    <w:rsid w:val="00A77739"/>
    <w:rsid w:val="00A77741"/>
    <w:rsid w:val="00A77C20"/>
    <w:rsid w:val="00A81258"/>
    <w:rsid w:val="00A82346"/>
    <w:rsid w:val="00A82430"/>
    <w:rsid w:val="00A8390F"/>
    <w:rsid w:val="00A83F31"/>
    <w:rsid w:val="00A84A4B"/>
    <w:rsid w:val="00A84D18"/>
    <w:rsid w:val="00A84F88"/>
    <w:rsid w:val="00A85310"/>
    <w:rsid w:val="00A85548"/>
    <w:rsid w:val="00A857D2"/>
    <w:rsid w:val="00A85DCD"/>
    <w:rsid w:val="00A8787B"/>
    <w:rsid w:val="00A9015B"/>
    <w:rsid w:val="00A906DB"/>
    <w:rsid w:val="00A90B53"/>
    <w:rsid w:val="00A9109E"/>
    <w:rsid w:val="00A91A0F"/>
    <w:rsid w:val="00A92977"/>
    <w:rsid w:val="00A935CB"/>
    <w:rsid w:val="00A957D5"/>
    <w:rsid w:val="00A95D85"/>
    <w:rsid w:val="00A95EC3"/>
    <w:rsid w:val="00A96374"/>
    <w:rsid w:val="00A9671C"/>
    <w:rsid w:val="00AA0C38"/>
    <w:rsid w:val="00AA0C6D"/>
    <w:rsid w:val="00AA0D25"/>
    <w:rsid w:val="00AA0F0B"/>
    <w:rsid w:val="00AA0F95"/>
    <w:rsid w:val="00AA2EC0"/>
    <w:rsid w:val="00AA3648"/>
    <w:rsid w:val="00AA4AF2"/>
    <w:rsid w:val="00AA4E8F"/>
    <w:rsid w:val="00AA53C6"/>
    <w:rsid w:val="00AA7EBC"/>
    <w:rsid w:val="00AB0C8F"/>
    <w:rsid w:val="00AB0EE8"/>
    <w:rsid w:val="00AB0FB6"/>
    <w:rsid w:val="00AB14C4"/>
    <w:rsid w:val="00AB30AE"/>
    <w:rsid w:val="00AB3A30"/>
    <w:rsid w:val="00AB3B76"/>
    <w:rsid w:val="00AB43B1"/>
    <w:rsid w:val="00AB6EB4"/>
    <w:rsid w:val="00AB7904"/>
    <w:rsid w:val="00AC01D1"/>
    <w:rsid w:val="00AC1A2B"/>
    <w:rsid w:val="00AC205B"/>
    <w:rsid w:val="00AC2C87"/>
    <w:rsid w:val="00AC30E3"/>
    <w:rsid w:val="00AC39D1"/>
    <w:rsid w:val="00AC4E7E"/>
    <w:rsid w:val="00AC7095"/>
    <w:rsid w:val="00AC741C"/>
    <w:rsid w:val="00AD1651"/>
    <w:rsid w:val="00AD3ADA"/>
    <w:rsid w:val="00AD5731"/>
    <w:rsid w:val="00AD6538"/>
    <w:rsid w:val="00AE0FAB"/>
    <w:rsid w:val="00AE131B"/>
    <w:rsid w:val="00AE1816"/>
    <w:rsid w:val="00AE272C"/>
    <w:rsid w:val="00AE283D"/>
    <w:rsid w:val="00AE46FD"/>
    <w:rsid w:val="00AE4D66"/>
    <w:rsid w:val="00AE5120"/>
    <w:rsid w:val="00AE556D"/>
    <w:rsid w:val="00AE6215"/>
    <w:rsid w:val="00AE74D4"/>
    <w:rsid w:val="00AF0503"/>
    <w:rsid w:val="00AF248A"/>
    <w:rsid w:val="00AF3F37"/>
    <w:rsid w:val="00AF6AC6"/>
    <w:rsid w:val="00AF7899"/>
    <w:rsid w:val="00B00B53"/>
    <w:rsid w:val="00B01E2A"/>
    <w:rsid w:val="00B033AC"/>
    <w:rsid w:val="00B033EF"/>
    <w:rsid w:val="00B0358E"/>
    <w:rsid w:val="00B03B3C"/>
    <w:rsid w:val="00B04B0E"/>
    <w:rsid w:val="00B05E16"/>
    <w:rsid w:val="00B07498"/>
    <w:rsid w:val="00B07B85"/>
    <w:rsid w:val="00B07F56"/>
    <w:rsid w:val="00B10117"/>
    <w:rsid w:val="00B114C3"/>
    <w:rsid w:val="00B12217"/>
    <w:rsid w:val="00B1453B"/>
    <w:rsid w:val="00B1527B"/>
    <w:rsid w:val="00B15449"/>
    <w:rsid w:val="00B1660E"/>
    <w:rsid w:val="00B1723E"/>
    <w:rsid w:val="00B20517"/>
    <w:rsid w:val="00B20AAE"/>
    <w:rsid w:val="00B212E7"/>
    <w:rsid w:val="00B2235D"/>
    <w:rsid w:val="00B23848"/>
    <w:rsid w:val="00B23B71"/>
    <w:rsid w:val="00B24B98"/>
    <w:rsid w:val="00B25551"/>
    <w:rsid w:val="00B25E3B"/>
    <w:rsid w:val="00B26C05"/>
    <w:rsid w:val="00B27188"/>
    <w:rsid w:val="00B30390"/>
    <w:rsid w:val="00B31AA3"/>
    <w:rsid w:val="00B32436"/>
    <w:rsid w:val="00B3306B"/>
    <w:rsid w:val="00B34185"/>
    <w:rsid w:val="00B34C57"/>
    <w:rsid w:val="00B35B30"/>
    <w:rsid w:val="00B35D6D"/>
    <w:rsid w:val="00B36640"/>
    <w:rsid w:val="00B368C5"/>
    <w:rsid w:val="00B36D34"/>
    <w:rsid w:val="00B37066"/>
    <w:rsid w:val="00B4022D"/>
    <w:rsid w:val="00B4029E"/>
    <w:rsid w:val="00B4115B"/>
    <w:rsid w:val="00B42052"/>
    <w:rsid w:val="00B4376D"/>
    <w:rsid w:val="00B437B9"/>
    <w:rsid w:val="00B43C33"/>
    <w:rsid w:val="00B446F3"/>
    <w:rsid w:val="00B4479D"/>
    <w:rsid w:val="00B45252"/>
    <w:rsid w:val="00B45680"/>
    <w:rsid w:val="00B46AEA"/>
    <w:rsid w:val="00B46DFA"/>
    <w:rsid w:val="00B472AE"/>
    <w:rsid w:val="00B47B4C"/>
    <w:rsid w:val="00B5057B"/>
    <w:rsid w:val="00B50CF1"/>
    <w:rsid w:val="00B53026"/>
    <w:rsid w:val="00B53150"/>
    <w:rsid w:val="00B53D54"/>
    <w:rsid w:val="00B562BE"/>
    <w:rsid w:val="00B56610"/>
    <w:rsid w:val="00B573A0"/>
    <w:rsid w:val="00B575B7"/>
    <w:rsid w:val="00B613DD"/>
    <w:rsid w:val="00B620C6"/>
    <w:rsid w:val="00B62656"/>
    <w:rsid w:val="00B6400F"/>
    <w:rsid w:val="00B64F6E"/>
    <w:rsid w:val="00B66030"/>
    <w:rsid w:val="00B66773"/>
    <w:rsid w:val="00B66995"/>
    <w:rsid w:val="00B67516"/>
    <w:rsid w:val="00B675E5"/>
    <w:rsid w:val="00B67FC5"/>
    <w:rsid w:val="00B704B9"/>
    <w:rsid w:val="00B71C9C"/>
    <w:rsid w:val="00B74046"/>
    <w:rsid w:val="00B7411B"/>
    <w:rsid w:val="00B74F24"/>
    <w:rsid w:val="00B751BB"/>
    <w:rsid w:val="00B753E5"/>
    <w:rsid w:val="00B768B9"/>
    <w:rsid w:val="00B76DF2"/>
    <w:rsid w:val="00B77D03"/>
    <w:rsid w:val="00B80819"/>
    <w:rsid w:val="00B80F7C"/>
    <w:rsid w:val="00B825EB"/>
    <w:rsid w:val="00B836B3"/>
    <w:rsid w:val="00B86326"/>
    <w:rsid w:val="00B90336"/>
    <w:rsid w:val="00B90907"/>
    <w:rsid w:val="00B90D26"/>
    <w:rsid w:val="00B92D61"/>
    <w:rsid w:val="00B92E27"/>
    <w:rsid w:val="00B931D0"/>
    <w:rsid w:val="00B94EC5"/>
    <w:rsid w:val="00B95C0E"/>
    <w:rsid w:val="00BA0F1F"/>
    <w:rsid w:val="00BA24F5"/>
    <w:rsid w:val="00BA2519"/>
    <w:rsid w:val="00BA4DBE"/>
    <w:rsid w:val="00BA5BBD"/>
    <w:rsid w:val="00BA79DD"/>
    <w:rsid w:val="00BB05BD"/>
    <w:rsid w:val="00BB0643"/>
    <w:rsid w:val="00BB1DAF"/>
    <w:rsid w:val="00BB3C8D"/>
    <w:rsid w:val="00BB6663"/>
    <w:rsid w:val="00BB77EB"/>
    <w:rsid w:val="00BC07A0"/>
    <w:rsid w:val="00BC11EC"/>
    <w:rsid w:val="00BC15A2"/>
    <w:rsid w:val="00BC1987"/>
    <w:rsid w:val="00BC2530"/>
    <w:rsid w:val="00BC434A"/>
    <w:rsid w:val="00BC6DEB"/>
    <w:rsid w:val="00BD0CE7"/>
    <w:rsid w:val="00BD161B"/>
    <w:rsid w:val="00BD1A25"/>
    <w:rsid w:val="00BD1EA5"/>
    <w:rsid w:val="00BD24BE"/>
    <w:rsid w:val="00BD2981"/>
    <w:rsid w:val="00BD4231"/>
    <w:rsid w:val="00BD4919"/>
    <w:rsid w:val="00BD5D19"/>
    <w:rsid w:val="00BD5F08"/>
    <w:rsid w:val="00BD6612"/>
    <w:rsid w:val="00BD7240"/>
    <w:rsid w:val="00BE0EDA"/>
    <w:rsid w:val="00BE2185"/>
    <w:rsid w:val="00BE257B"/>
    <w:rsid w:val="00BE32A7"/>
    <w:rsid w:val="00BE3ECA"/>
    <w:rsid w:val="00BE5235"/>
    <w:rsid w:val="00BE52FA"/>
    <w:rsid w:val="00BE543D"/>
    <w:rsid w:val="00BE6022"/>
    <w:rsid w:val="00BE6125"/>
    <w:rsid w:val="00BE72E0"/>
    <w:rsid w:val="00BE7D1E"/>
    <w:rsid w:val="00BF13C8"/>
    <w:rsid w:val="00BF207F"/>
    <w:rsid w:val="00BF21B4"/>
    <w:rsid w:val="00BF2330"/>
    <w:rsid w:val="00BF3C1E"/>
    <w:rsid w:val="00BF3C3F"/>
    <w:rsid w:val="00BF4007"/>
    <w:rsid w:val="00BF41EC"/>
    <w:rsid w:val="00BF48DA"/>
    <w:rsid w:val="00BF5EEB"/>
    <w:rsid w:val="00BF626E"/>
    <w:rsid w:val="00BF7296"/>
    <w:rsid w:val="00BF77B2"/>
    <w:rsid w:val="00BF79F1"/>
    <w:rsid w:val="00C00150"/>
    <w:rsid w:val="00C00499"/>
    <w:rsid w:val="00C0068B"/>
    <w:rsid w:val="00C009CF"/>
    <w:rsid w:val="00C015EA"/>
    <w:rsid w:val="00C01A3D"/>
    <w:rsid w:val="00C01A56"/>
    <w:rsid w:val="00C01E2A"/>
    <w:rsid w:val="00C025B4"/>
    <w:rsid w:val="00C03E55"/>
    <w:rsid w:val="00C04481"/>
    <w:rsid w:val="00C04761"/>
    <w:rsid w:val="00C04852"/>
    <w:rsid w:val="00C063E2"/>
    <w:rsid w:val="00C07D13"/>
    <w:rsid w:val="00C10D1A"/>
    <w:rsid w:val="00C10EDD"/>
    <w:rsid w:val="00C112A5"/>
    <w:rsid w:val="00C11419"/>
    <w:rsid w:val="00C12FC2"/>
    <w:rsid w:val="00C147A7"/>
    <w:rsid w:val="00C149EE"/>
    <w:rsid w:val="00C14CA9"/>
    <w:rsid w:val="00C152E8"/>
    <w:rsid w:val="00C155A7"/>
    <w:rsid w:val="00C15E5F"/>
    <w:rsid w:val="00C16011"/>
    <w:rsid w:val="00C1677D"/>
    <w:rsid w:val="00C17BCE"/>
    <w:rsid w:val="00C22564"/>
    <w:rsid w:val="00C22A4C"/>
    <w:rsid w:val="00C22BEA"/>
    <w:rsid w:val="00C22E1E"/>
    <w:rsid w:val="00C2352B"/>
    <w:rsid w:val="00C24D47"/>
    <w:rsid w:val="00C25F8E"/>
    <w:rsid w:val="00C26D87"/>
    <w:rsid w:val="00C2769B"/>
    <w:rsid w:val="00C30109"/>
    <w:rsid w:val="00C30186"/>
    <w:rsid w:val="00C3238A"/>
    <w:rsid w:val="00C32F24"/>
    <w:rsid w:val="00C33079"/>
    <w:rsid w:val="00C34035"/>
    <w:rsid w:val="00C3492F"/>
    <w:rsid w:val="00C34CF6"/>
    <w:rsid w:val="00C36081"/>
    <w:rsid w:val="00C36A5F"/>
    <w:rsid w:val="00C40DC0"/>
    <w:rsid w:val="00C40E35"/>
    <w:rsid w:val="00C4286B"/>
    <w:rsid w:val="00C430F9"/>
    <w:rsid w:val="00C43CDF"/>
    <w:rsid w:val="00C4539B"/>
    <w:rsid w:val="00C45F8B"/>
    <w:rsid w:val="00C46B84"/>
    <w:rsid w:val="00C5249E"/>
    <w:rsid w:val="00C53A78"/>
    <w:rsid w:val="00C5434A"/>
    <w:rsid w:val="00C554CF"/>
    <w:rsid w:val="00C556D2"/>
    <w:rsid w:val="00C600BD"/>
    <w:rsid w:val="00C60947"/>
    <w:rsid w:val="00C610B6"/>
    <w:rsid w:val="00C622CD"/>
    <w:rsid w:val="00C62BC1"/>
    <w:rsid w:val="00C63459"/>
    <w:rsid w:val="00C63FCF"/>
    <w:rsid w:val="00C6498D"/>
    <w:rsid w:val="00C64FF9"/>
    <w:rsid w:val="00C66F3D"/>
    <w:rsid w:val="00C66FA3"/>
    <w:rsid w:val="00C67D12"/>
    <w:rsid w:val="00C70B6F"/>
    <w:rsid w:val="00C72223"/>
    <w:rsid w:val="00C7248D"/>
    <w:rsid w:val="00C73EC3"/>
    <w:rsid w:val="00C7411C"/>
    <w:rsid w:val="00C74479"/>
    <w:rsid w:val="00C7511D"/>
    <w:rsid w:val="00C760C9"/>
    <w:rsid w:val="00C77BE3"/>
    <w:rsid w:val="00C80985"/>
    <w:rsid w:val="00C80EDC"/>
    <w:rsid w:val="00C81DF9"/>
    <w:rsid w:val="00C82039"/>
    <w:rsid w:val="00C83902"/>
    <w:rsid w:val="00C84612"/>
    <w:rsid w:val="00C86289"/>
    <w:rsid w:val="00C87616"/>
    <w:rsid w:val="00C876B6"/>
    <w:rsid w:val="00C90196"/>
    <w:rsid w:val="00C9114C"/>
    <w:rsid w:val="00C916DD"/>
    <w:rsid w:val="00C92E66"/>
    <w:rsid w:val="00C937B8"/>
    <w:rsid w:val="00C938E9"/>
    <w:rsid w:val="00C93E9C"/>
    <w:rsid w:val="00C95D60"/>
    <w:rsid w:val="00C95FAA"/>
    <w:rsid w:val="00C96C99"/>
    <w:rsid w:val="00C96DBB"/>
    <w:rsid w:val="00C96E8D"/>
    <w:rsid w:val="00C96EE4"/>
    <w:rsid w:val="00C9791D"/>
    <w:rsid w:val="00CA02ED"/>
    <w:rsid w:val="00CA0917"/>
    <w:rsid w:val="00CA0DA5"/>
    <w:rsid w:val="00CA1302"/>
    <w:rsid w:val="00CA18BF"/>
    <w:rsid w:val="00CA1A08"/>
    <w:rsid w:val="00CA1E03"/>
    <w:rsid w:val="00CA2C0B"/>
    <w:rsid w:val="00CA2C22"/>
    <w:rsid w:val="00CA2D4D"/>
    <w:rsid w:val="00CA2D98"/>
    <w:rsid w:val="00CA3D0C"/>
    <w:rsid w:val="00CA4DCD"/>
    <w:rsid w:val="00CA520A"/>
    <w:rsid w:val="00CA573D"/>
    <w:rsid w:val="00CA59BE"/>
    <w:rsid w:val="00CA6F4C"/>
    <w:rsid w:val="00CA753E"/>
    <w:rsid w:val="00CA7C84"/>
    <w:rsid w:val="00CB05BB"/>
    <w:rsid w:val="00CB10ED"/>
    <w:rsid w:val="00CB204B"/>
    <w:rsid w:val="00CB2A88"/>
    <w:rsid w:val="00CB32C3"/>
    <w:rsid w:val="00CB3B9F"/>
    <w:rsid w:val="00CB510F"/>
    <w:rsid w:val="00CB5CFF"/>
    <w:rsid w:val="00CB5E68"/>
    <w:rsid w:val="00CB61D2"/>
    <w:rsid w:val="00CB6AF0"/>
    <w:rsid w:val="00CC04A4"/>
    <w:rsid w:val="00CC122B"/>
    <w:rsid w:val="00CC1729"/>
    <w:rsid w:val="00CC2CC8"/>
    <w:rsid w:val="00CC44EF"/>
    <w:rsid w:val="00CC49D1"/>
    <w:rsid w:val="00CC4DEA"/>
    <w:rsid w:val="00CC53EF"/>
    <w:rsid w:val="00CC59D6"/>
    <w:rsid w:val="00CC69B1"/>
    <w:rsid w:val="00CC6CA5"/>
    <w:rsid w:val="00CD0ABE"/>
    <w:rsid w:val="00CD0E51"/>
    <w:rsid w:val="00CD11AE"/>
    <w:rsid w:val="00CD14EB"/>
    <w:rsid w:val="00CD1A15"/>
    <w:rsid w:val="00CD23A2"/>
    <w:rsid w:val="00CD23CC"/>
    <w:rsid w:val="00CD2620"/>
    <w:rsid w:val="00CD32FF"/>
    <w:rsid w:val="00CD372F"/>
    <w:rsid w:val="00CD417F"/>
    <w:rsid w:val="00CD4C7B"/>
    <w:rsid w:val="00CD6C7B"/>
    <w:rsid w:val="00CE07A8"/>
    <w:rsid w:val="00CE1209"/>
    <w:rsid w:val="00CE1F72"/>
    <w:rsid w:val="00CE2062"/>
    <w:rsid w:val="00CE244B"/>
    <w:rsid w:val="00CE270D"/>
    <w:rsid w:val="00CE3083"/>
    <w:rsid w:val="00CE3251"/>
    <w:rsid w:val="00CE3415"/>
    <w:rsid w:val="00CE3832"/>
    <w:rsid w:val="00CE5938"/>
    <w:rsid w:val="00CF0E38"/>
    <w:rsid w:val="00CF238E"/>
    <w:rsid w:val="00CF23EC"/>
    <w:rsid w:val="00CF23EE"/>
    <w:rsid w:val="00CF321C"/>
    <w:rsid w:val="00CF4536"/>
    <w:rsid w:val="00CF47EC"/>
    <w:rsid w:val="00CF5CB9"/>
    <w:rsid w:val="00CF67A9"/>
    <w:rsid w:val="00CF691A"/>
    <w:rsid w:val="00CF6B19"/>
    <w:rsid w:val="00CF6FED"/>
    <w:rsid w:val="00CF7058"/>
    <w:rsid w:val="00CF7336"/>
    <w:rsid w:val="00D00574"/>
    <w:rsid w:val="00D007C0"/>
    <w:rsid w:val="00D00EFF"/>
    <w:rsid w:val="00D018BE"/>
    <w:rsid w:val="00D01DFD"/>
    <w:rsid w:val="00D02886"/>
    <w:rsid w:val="00D04A60"/>
    <w:rsid w:val="00D04F09"/>
    <w:rsid w:val="00D0536F"/>
    <w:rsid w:val="00D06298"/>
    <w:rsid w:val="00D06B96"/>
    <w:rsid w:val="00D072F9"/>
    <w:rsid w:val="00D07600"/>
    <w:rsid w:val="00D079C0"/>
    <w:rsid w:val="00D07D40"/>
    <w:rsid w:val="00D07E60"/>
    <w:rsid w:val="00D1079E"/>
    <w:rsid w:val="00D1081F"/>
    <w:rsid w:val="00D10917"/>
    <w:rsid w:val="00D130C2"/>
    <w:rsid w:val="00D13188"/>
    <w:rsid w:val="00D14476"/>
    <w:rsid w:val="00D14570"/>
    <w:rsid w:val="00D17009"/>
    <w:rsid w:val="00D17185"/>
    <w:rsid w:val="00D17A15"/>
    <w:rsid w:val="00D20000"/>
    <w:rsid w:val="00D204D6"/>
    <w:rsid w:val="00D2074C"/>
    <w:rsid w:val="00D207EB"/>
    <w:rsid w:val="00D209F8"/>
    <w:rsid w:val="00D20C08"/>
    <w:rsid w:val="00D20D27"/>
    <w:rsid w:val="00D21163"/>
    <w:rsid w:val="00D2236D"/>
    <w:rsid w:val="00D2263F"/>
    <w:rsid w:val="00D229D4"/>
    <w:rsid w:val="00D23813"/>
    <w:rsid w:val="00D23C6C"/>
    <w:rsid w:val="00D25448"/>
    <w:rsid w:val="00D2684A"/>
    <w:rsid w:val="00D313EF"/>
    <w:rsid w:val="00D316E4"/>
    <w:rsid w:val="00D32E0F"/>
    <w:rsid w:val="00D334AB"/>
    <w:rsid w:val="00D337BB"/>
    <w:rsid w:val="00D34147"/>
    <w:rsid w:val="00D34B44"/>
    <w:rsid w:val="00D34C43"/>
    <w:rsid w:val="00D351CB"/>
    <w:rsid w:val="00D355A3"/>
    <w:rsid w:val="00D357A9"/>
    <w:rsid w:val="00D36592"/>
    <w:rsid w:val="00D36BFB"/>
    <w:rsid w:val="00D36D2F"/>
    <w:rsid w:val="00D40F2E"/>
    <w:rsid w:val="00D417CD"/>
    <w:rsid w:val="00D4410E"/>
    <w:rsid w:val="00D449B9"/>
    <w:rsid w:val="00D44A13"/>
    <w:rsid w:val="00D45C9E"/>
    <w:rsid w:val="00D4618B"/>
    <w:rsid w:val="00D46414"/>
    <w:rsid w:val="00D46851"/>
    <w:rsid w:val="00D46EF2"/>
    <w:rsid w:val="00D47AA0"/>
    <w:rsid w:val="00D509BB"/>
    <w:rsid w:val="00D515CE"/>
    <w:rsid w:val="00D5242F"/>
    <w:rsid w:val="00D53116"/>
    <w:rsid w:val="00D53722"/>
    <w:rsid w:val="00D537F6"/>
    <w:rsid w:val="00D54E83"/>
    <w:rsid w:val="00D55066"/>
    <w:rsid w:val="00D562CE"/>
    <w:rsid w:val="00D572DA"/>
    <w:rsid w:val="00D61685"/>
    <w:rsid w:val="00D6226B"/>
    <w:rsid w:val="00D624E1"/>
    <w:rsid w:val="00D62561"/>
    <w:rsid w:val="00D62C0A"/>
    <w:rsid w:val="00D633A3"/>
    <w:rsid w:val="00D658D0"/>
    <w:rsid w:val="00D65B22"/>
    <w:rsid w:val="00D65EF9"/>
    <w:rsid w:val="00D67715"/>
    <w:rsid w:val="00D67DBE"/>
    <w:rsid w:val="00D7086E"/>
    <w:rsid w:val="00D71C23"/>
    <w:rsid w:val="00D73331"/>
    <w:rsid w:val="00D738D6"/>
    <w:rsid w:val="00D74075"/>
    <w:rsid w:val="00D741C5"/>
    <w:rsid w:val="00D745E5"/>
    <w:rsid w:val="00D755C9"/>
    <w:rsid w:val="00D7580B"/>
    <w:rsid w:val="00D76030"/>
    <w:rsid w:val="00D765EA"/>
    <w:rsid w:val="00D76883"/>
    <w:rsid w:val="00D77124"/>
    <w:rsid w:val="00D80292"/>
    <w:rsid w:val="00D80795"/>
    <w:rsid w:val="00D808B5"/>
    <w:rsid w:val="00D8205D"/>
    <w:rsid w:val="00D82260"/>
    <w:rsid w:val="00D82FA4"/>
    <w:rsid w:val="00D83F39"/>
    <w:rsid w:val="00D856C8"/>
    <w:rsid w:val="00D85C23"/>
    <w:rsid w:val="00D86329"/>
    <w:rsid w:val="00D87A12"/>
    <w:rsid w:val="00D87E00"/>
    <w:rsid w:val="00D911DC"/>
    <w:rsid w:val="00D9134D"/>
    <w:rsid w:val="00D939A9"/>
    <w:rsid w:val="00D9441A"/>
    <w:rsid w:val="00D96025"/>
    <w:rsid w:val="00D960EE"/>
    <w:rsid w:val="00D96454"/>
    <w:rsid w:val="00D96733"/>
    <w:rsid w:val="00D96A6C"/>
    <w:rsid w:val="00D970D6"/>
    <w:rsid w:val="00D97349"/>
    <w:rsid w:val="00D97BAD"/>
    <w:rsid w:val="00DA1357"/>
    <w:rsid w:val="00DA1BEA"/>
    <w:rsid w:val="00DA243A"/>
    <w:rsid w:val="00DA3072"/>
    <w:rsid w:val="00DA32E6"/>
    <w:rsid w:val="00DA4E17"/>
    <w:rsid w:val="00DA52B5"/>
    <w:rsid w:val="00DA5797"/>
    <w:rsid w:val="00DA5FE4"/>
    <w:rsid w:val="00DA7826"/>
    <w:rsid w:val="00DA7A03"/>
    <w:rsid w:val="00DB0B1A"/>
    <w:rsid w:val="00DB16FF"/>
    <w:rsid w:val="00DB1818"/>
    <w:rsid w:val="00DB254D"/>
    <w:rsid w:val="00DB3978"/>
    <w:rsid w:val="00DB473A"/>
    <w:rsid w:val="00DB4D80"/>
    <w:rsid w:val="00DB7186"/>
    <w:rsid w:val="00DC0BB5"/>
    <w:rsid w:val="00DC0F26"/>
    <w:rsid w:val="00DC12B5"/>
    <w:rsid w:val="00DC13FF"/>
    <w:rsid w:val="00DC2754"/>
    <w:rsid w:val="00DC2A9B"/>
    <w:rsid w:val="00DC309B"/>
    <w:rsid w:val="00DC4DA2"/>
    <w:rsid w:val="00DC5291"/>
    <w:rsid w:val="00DC5690"/>
    <w:rsid w:val="00DC5DFB"/>
    <w:rsid w:val="00DC6744"/>
    <w:rsid w:val="00DC679A"/>
    <w:rsid w:val="00DC6976"/>
    <w:rsid w:val="00DC6B99"/>
    <w:rsid w:val="00DC7F64"/>
    <w:rsid w:val="00DD2F40"/>
    <w:rsid w:val="00DD34F0"/>
    <w:rsid w:val="00DD3784"/>
    <w:rsid w:val="00DD40A9"/>
    <w:rsid w:val="00DD4EE9"/>
    <w:rsid w:val="00DD53C0"/>
    <w:rsid w:val="00DD58E9"/>
    <w:rsid w:val="00DD5B4D"/>
    <w:rsid w:val="00DD70DA"/>
    <w:rsid w:val="00DE055B"/>
    <w:rsid w:val="00DE067E"/>
    <w:rsid w:val="00DE0769"/>
    <w:rsid w:val="00DE0BE1"/>
    <w:rsid w:val="00DE32CA"/>
    <w:rsid w:val="00DE508A"/>
    <w:rsid w:val="00DE50D8"/>
    <w:rsid w:val="00DE600D"/>
    <w:rsid w:val="00DE6192"/>
    <w:rsid w:val="00DE623E"/>
    <w:rsid w:val="00DE7D8C"/>
    <w:rsid w:val="00DF0164"/>
    <w:rsid w:val="00DF02A5"/>
    <w:rsid w:val="00DF0AF0"/>
    <w:rsid w:val="00DF24BA"/>
    <w:rsid w:val="00DF2732"/>
    <w:rsid w:val="00DF3B88"/>
    <w:rsid w:val="00DF42E8"/>
    <w:rsid w:val="00DF441D"/>
    <w:rsid w:val="00DF48C5"/>
    <w:rsid w:val="00DF60DB"/>
    <w:rsid w:val="00DF7CE0"/>
    <w:rsid w:val="00E001A8"/>
    <w:rsid w:val="00E008E9"/>
    <w:rsid w:val="00E00CEF"/>
    <w:rsid w:val="00E019DD"/>
    <w:rsid w:val="00E02877"/>
    <w:rsid w:val="00E02D24"/>
    <w:rsid w:val="00E0375F"/>
    <w:rsid w:val="00E048B4"/>
    <w:rsid w:val="00E04E8F"/>
    <w:rsid w:val="00E05545"/>
    <w:rsid w:val="00E0571E"/>
    <w:rsid w:val="00E05FB9"/>
    <w:rsid w:val="00E06DD4"/>
    <w:rsid w:val="00E07E67"/>
    <w:rsid w:val="00E10080"/>
    <w:rsid w:val="00E10381"/>
    <w:rsid w:val="00E13303"/>
    <w:rsid w:val="00E13358"/>
    <w:rsid w:val="00E14000"/>
    <w:rsid w:val="00E17960"/>
    <w:rsid w:val="00E20568"/>
    <w:rsid w:val="00E2144D"/>
    <w:rsid w:val="00E21834"/>
    <w:rsid w:val="00E21B5D"/>
    <w:rsid w:val="00E22192"/>
    <w:rsid w:val="00E22A8A"/>
    <w:rsid w:val="00E243B8"/>
    <w:rsid w:val="00E27680"/>
    <w:rsid w:val="00E30274"/>
    <w:rsid w:val="00E319D8"/>
    <w:rsid w:val="00E327FF"/>
    <w:rsid w:val="00E32ACD"/>
    <w:rsid w:val="00E3347C"/>
    <w:rsid w:val="00E33514"/>
    <w:rsid w:val="00E338CF"/>
    <w:rsid w:val="00E33B0E"/>
    <w:rsid w:val="00E3402C"/>
    <w:rsid w:val="00E351A3"/>
    <w:rsid w:val="00E376B0"/>
    <w:rsid w:val="00E4034A"/>
    <w:rsid w:val="00E404C8"/>
    <w:rsid w:val="00E452FE"/>
    <w:rsid w:val="00E46555"/>
    <w:rsid w:val="00E47BC4"/>
    <w:rsid w:val="00E506F6"/>
    <w:rsid w:val="00E5071A"/>
    <w:rsid w:val="00E51283"/>
    <w:rsid w:val="00E51773"/>
    <w:rsid w:val="00E52D5C"/>
    <w:rsid w:val="00E52EBD"/>
    <w:rsid w:val="00E55C02"/>
    <w:rsid w:val="00E568A6"/>
    <w:rsid w:val="00E569A4"/>
    <w:rsid w:val="00E57A08"/>
    <w:rsid w:val="00E61665"/>
    <w:rsid w:val="00E62835"/>
    <w:rsid w:val="00E62E23"/>
    <w:rsid w:val="00E648F0"/>
    <w:rsid w:val="00E65454"/>
    <w:rsid w:val="00E655A7"/>
    <w:rsid w:val="00E67287"/>
    <w:rsid w:val="00E67670"/>
    <w:rsid w:val="00E678FA"/>
    <w:rsid w:val="00E67EDE"/>
    <w:rsid w:val="00E70506"/>
    <w:rsid w:val="00E72827"/>
    <w:rsid w:val="00E73933"/>
    <w:rsid w:val="00E752F7"/>
    <w:rsid w:val="00E758E2"/>
    <w:rsid w:val="00E7616E"/>
    <w:rsid w:val="00E77150"/>
    <w:rsid w:val="00E77645"/>
    <w:rsid w:val="00E80ABE"/>
    <w:rsid w:val="00E80B0B"/>
    <w:rsid w:val="00E80B70"/>
    <w:rsid w:val="00E82ADD"/>
    <w:rsid w:val="00E82B51"/>
    <w:rsid w:val="00E8330F"/>
    <w:rsid w:val="00E837C1"/>
    <w:rsid w:val="00E838AA"/>
    <w:rsid w:val="00E8633F"/>
    <w:rsid w:val="00E86928"/>
    <w:rsid w:val="00E870CD"/>
    <w:rsid w:val="00E8740E"/>
    <w:rsid w:val="00E91220"/>
    <w:rsid w:val="00E92615"/>
    <w:rsid w:val="00E92BC4"/>
    <w:rsid w:val="00E93636"/>
    <w:rsid w:val="00E93AC1"/>
    <w:rsid w:val="00E93BD0"/>
    <w:rsid w:val="00E94404"/>
    <w:rsid w:val="00E94D72"/>
    <w:rsid w:val="00E96D7E"/>
    <w:rsid w:val="00E96E21"/>
    <w:rsid w:val="00EA02AD"/>
    <w:rsid w:val="00EA0407"/>
    <w:rsid w:val="00EA22F8"/>
    <w:rsid w:val="00EA42DA"/>
    <w:rsid w:val="00EA472F"/>
    <w:rsid w:val="00EA6955"/>
    <w:rsid w:val="00EB0BA3"/>
    <w:rsid w:val="00EB4384"/>
    <w:rsid w:val="00EB60BA"/>
    <w:rsid w:val="00EB75D6"/>
    <w:rsid w:val="00EB7D70"/>
    <w:rsid w:val="00EC1148"/>
    <w:rsid w:val="00EC2119"/>
    <w:rsid w:val="00EC23FA"/>
    <w:rsid w:val="00EC263E"/>
    <w:rsid w:val="00EC29CC"/>
    <w:rsid w:val="00EC3061"/>
    <w:rsid w:val="00EC3973"/>
    <w:rsid w:val="00EC4A25"/>
    <w:rsid w:val="00EC54A5"/>
    <w:rsid w:val="00EC56CF"/>
    <w:rsid w:val="00EC605A"/>
    <w:rsid w:val="00EC70E5"/>
    <w:rsid w:val="00ED06A4"/>
    <w:rsid w:val="00ED07BC"/>
    <w:rsid w:val="00ED0957"/>
    <w:rsid w:val="00ED1BBA"/>
    <w:rsid w:val="00ED1D25"/>
    <w:rsid w:val="00ED2CF8"/>
    <w:rsid w:val="00ED3445"/>
    <w:rsid w:val="00ED39C3"/>
    <w:rsid w:val="00ED3FF8"/>
    <w:rsid w:val="00ED42D3"/>
    <w:rsid w:val="00ED7971"/>
    <w:rsid w:val="00ED7B26"/>
    <w:rsid w:val="00EE0250"/>
    <w:rsid w:val="00EE0635"/>
    <w:rsid w:val="00EE13A8"/>
    <w:rsid w:val="00EE1A73"/>
    <w:rsid w:val="00EE29AC"/>
    <w:rsid w:val="00EE2D28"/>
    <w:rsid w:val="00EE2E6F"/>
    <w:rsid w:val="00EE3F5F"/>
    <w:rsid w:val="00EE4DBC"/>
    <w:rsid w:val="00EE5152"/>
    <w:rsid w:val="00EE5B63"/>
    <w:rsid w:val="00EE5CB2"/>
    <w:rsid w:val="00EE6A05"/>
    <w:rsid w:val="00EF0245"/>
    <w:rsid w:val="00EF0D20"/>
    <w:rsid w:val="00EF115B"/>
    <w:rsid w:val="00EF18CF"/>
    <w:rsid w:val="00EF1956"/>
    <w:rsid w:val="00EF4175"/>
    <w:rsid w:val="00EF4630"/>
    <w:rsid w:val="00EF4BB0"/>
    <w:rsid w:val="00EF5AC3"/>
    <w:rsid w:val="00EF628F"/>
    <w:rsid w:val="00EF7667"/>
    <w:rsid w:val="00EF7A24"/>
    <w:rsid w:val="00EF7E75"/>
    <w:rsid w:val="00F00780"/>
    <w:rsid w:val="00F025A2"/>
    <w:rsid w:val="00F03003"/>
    <w:rsid w:val="00F03C5A"/>
    <w:rsid w:val="00F0430E"/>
    <w:rsid w:val="00F06734"/>
    <w:rsid w:val="00F068F6"/>
    <w:rsid w:val="00F076C8"/>
    <w:rsid w:val="00F1267E"/>
    <w:rsid w:val="00F127B7"/>
    <w:rsid w:val="00F13C4F"/>
    <w:rsid w:val="00F13D6C"/>
    <w:rsid w:val="00F14820"/>
    <w:rsid w:val="00F14CB9"/>
    <w:rsid w:val="00F159DB"/>
    <w:rsid w:val="00F16632"/>
    <w:rsid w:val="00F17C55"/>
    <w:rsid w:val="00F17F82"/>
    <w:rsid w:val="00F2026E"/>
    <w:rsid w:val="00F20B91"/>
    <w:rsid w:val="00F21984"/>
    <w:rsid w:val="00F21F3E"/>
    <w:rsid w:val="00F2210A"/>
    <w:rsid w:val="00F22463"/>
    <w:rsid w:val="00F23E13"/>
    <w:rsid w:val="00F24153"/>
    <w:rsid w:val="00F270B1"/>
    <w:rsid w:val="00F274FA"/>
    <w:rsid w:val="00F276BF"/>
    <w:rsid w:val="00F31A73"/>
    <w:rsid w:val="00F330BB"/>
    <w:rsid w:val="00F349D1"/>
    <w:rsid w:val="00F34DD1"/>
    <w:rsid w:val="00F376F7"/>
    <w:rsid w:val="00F37743"/>
    <w:rsid w:val="00F40161"/>
    <w:rsid w:val="00F402FC"/>
    <w:rsid w:val="00F40586"/>
    <w:rsid w:val="00F4160A"/>
    <w:rsid w:val="00F418AD"/>
    <w:rsid w:val="00F4196C"/>
    <w:rsid w:val="00F41BFB"/>
    <w:rsid w:val="00F41D6C"/>
    <w:rsid w:val="00F42D7E"/>
    <w:rsid w:val="00F4454A"/>
    <w:rsid w:val="00F456C3"/>
    <w:rsid w:val="00F45AF7"/>
    <w:rsid w:val="00F46A8B"/>
    <w:rsid w:val="00F50528"/>
    <w:rsid w:val="00F5094E"/>
    <w:rsid w:val="00F50F3A"/>
    <w:rsid w:val="00F51AA9"/>
    <w:rsid w:val="00F53C7D"/>
    <w:rsid w:val="00F53E42"/>
    <w:rsid w:val="00F53F29"/>
    <w:rsid w:val="00F54760"/>
    <w:rsid w:val="00F54920"/>
    <w:rsid w:val="00F54A3D"/>
    <w:rsid w:val="00F56DDF"/>
    <w:rsid w:val="00F5748A"/>
    <w:rsid w:val="00F57E74"/>
    <w:rsid w:val="00F57F3D"/>
    <w:rsid w:val="00F609E8"/>
    <w:rsid w:val="00F60C3B"/>
    <w:rsid w:val="00F62A26"/>
    <w:rsid w:val="00F653B8"/>
    <w:rsid w:val="00F65748"/>
    <w:rsid w:val="00F65B59"/>
    <w:rsid w:val="00F65FC0"/>
    <w:rsid w:val="00F66509"/>
    <w:rsid w:val="00F67808"/>
    <w:rsid w:val="00F703DE"/>
    <w:rsid w:val="00F70559"/>
    <w:rsid w:val="00F7090E"/>
    <w:rsid w:val="00F70A2C"/>
    <w:rsid w:val="00F71EAF"/>
    <w:rsid w:val="00F71FB2"/>
    <w:rsid w:val="00F749CA"/>
    <w:rsid w:val="00F755D5"/>
    <w:rsid w:val="00F75748"/>
    <w:rsid w:val="00F764F1"/>
    <w:rsid w:val="00F76C5A"/>
    <w:rsid w:val="00F76F8F"/>
    <w:rsid w:val="00F8182C"/>
    <w:rsid w:val="00F82564"/>
    <w:rsid w:val="00F826B3"/>
    <w:rsid w:val="00F8275A"/>
    <w:rsid w:val="00F82D09"/>
    <w:rsid w:val="00F83090"/>
    <w:rsid w:val="00F84D05"/>
    <w:rsid w:val="00F8519C"/>
    <w:rsid w:val="00F86F01"/>
    <w:rsid w:val="00F873D2"/>
    <w:rsid w:val="00F9036B"/>
    <w:rsid w:val="00F90A35"/>
    <w:rsid w:val="00F9106C"/>
    <w:rsid w:val="00F917F2"/>
    <w:rsid w:val="00F91863"/>
    <w:rsid w:val="00F923F9"/>
    <w:rsid w:val="00F92CEA"/>
    <w:rsid w:val="00F95682"/>
    <w:rsid w:val="00F967C9"/>
    <w:rsid w:val="00F968CA"/>
    <w:rsid w:val="00F97736"/>
    <w:rsid w:val="00F97F22"/>
    <w:rsid w:val="00FA0BC3"/>
    <w:rsid w:val="00FA1266"/>
    <w:rsid w:val="00FA17D9"/>
    <w:rsid w:val="00FA1AE3"/>
    <w:rsid w:val="00FA1E98"/>
    <w:rsid w:val="00FA2006"/>
    <w:rsid w:val="00FA2FA2"/>
    <w:rsid w:val="00FA4A45"/>
    <w:rsid w:val="00FA5C41"/>
    <w:rsid w:val="00FA755C"/>
    <w:rsid w:val="00FB1B54"/>
    <w:rsid w:val="00FB2B6A"/>
    <w:rsid w:val="00FB368C"/>
    <w:rsid w:val="00FB3EE5"/>
    <w:rsid w:val="00FB4B7E"/>
    <w:rsid w:val="00FB69EF"/>
    <w:rsid w:val="00FB6F5F"/>
    <w:rsid w:val="00FB7070"/>
    <w:rsid w:val="00FC10B5"/>
    <w:rsid w:val="00FC1192"/>
    <w:rsid w:val="00FC144E"/>
    <w:rsid w:val="00FC1A80"/>
    <w:rsid w:val="00FC3CD0"/>
    <w:rsid w:val="00FC3E82"/>
    <w:rsid w:val="00FC4C02"/>
    <w:rsid w:val="00FC4C68"/>
    <w:rsid w:val="00FC526A"/>
    <w:rsid w:val="00FC5FE8"/>
    <w:rsid w:val="00FC69E4"/>
    <w:rsid w:val="00FD2242"/>
    <w:rsid w:val="00FD3586"/>
    <w:rsid w:val="00FD4DE9"/>
    <w:rsid w:val="00FD5055"/>
    <w:rsid w:val="00FD6371"/>
    <w:rsid w:val="00FD6B00"/>
    <w:rsid w:val="00FE1622"/>
    <w:rsid w:val="00FE23D8"/>
    <w:rsid w:val="00FE2AB4"/>
    <w:rsid w:val="00FE3864"/>
    <w:rsid w:val="00FE40AD"/>
    <w:rsid w:val="00FE5A24"/>
    <w:rsid w:val="00FE62F0"/>
    <w:rsid w:val="00FE6F9D"/>
    <w:rsid w:val="00FE724C"/>
    <w:rsid w:val="00FE7EAE"/>
    <w:rsid w:val="00FF158F"/>
    <w:rsid w:val="00FF1FB9"/>
    <w:rsid w:val="00FF2936"/>
    <w:rsid w:val="00FF327F"/>
    <w:rsid w:val="00FF3B5E"/>
    <w:rsid w:val="00FF3CA9"/>
    <w:rsid w:val="00FF3CF1"/>
    <w:rsid w:val="00FF3F7F"/>
    <w:rsid w:val="00FF40A9"/>
    <w:rsid w:val="00FF46A4"/>
    <w:rsid w:val="00FF4C45"/>
    <w:rsid w:val="00FF4D3A"/>
    <w:rsid w:val="00FF5009"/>
    <w:rsid w:val="00FF6D21"/>
    <w:rsid w:val="00FF72B8"/>
    <w:rsid w:val="00FF7B57"/>
    <w:rsid w:val="0DD981BC"/>
    <w:rsid w:val="1E0E077C"/>
    <w:rsid w:val="39A5435D"/>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docId w15:val="{03274440-52F4-4A03-8AC2-9DDDB35A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36B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character" w:customStyle="1" w:styleId="10">
    <w:name w:val="标题 1 字符"/>
    <w:link w:val="1"/>
    <w:rsid w:val="000F4440"/>
    <w:rPr>
      <w:rFonts w:ascii="Arial" w:hAnsi="Arial"/>
      <w:sz w:val="36"/>
      <w:lang w:val="en-GB"/>
    </w:rPr>
  </w:style>
  <w:style w:type="character" w:customStyle="1" w:styleId="20">
    <w:name w:val="标题 2 字符"/>
    <w:link w:val="2"/>
    <w:rsid w:val="00617799"/>
    <w:rPr>
      <w:rFonts w:ascii="Arial" w:hAnsi="Arial"/>
      <w:sz w:val="32"/>
      <w:lang w:val="en-GB"/>
    </w:rPr>
  </w:style>
  <w:style w:type="character" w:styleId="a7">
    <w:name w:val="annotation reference"/>
    <w:rsid w:val="007B7782"/>
    <w:rPr>
      <w:sz w:val="16"/>
      <w:szCs w:val="16"/>
    </w:rPr>
  </w:style>
  <w:style w:type="paragraph" w:styleId="a8">
    <w:name w:val="annotation text"/>
    <w:basedOn w:val="a"/>
    <w:link w:val="a9"/>
    <w:rsid w:val="007B7782"/>
  </w:style>
  <w:style w:type="character" w:customStyle="1" w:styleId="a9">
    <w:name w:val="批注文字 字符"/>
    <w:link w:val="a8"/>
    <w:rsid w:val="007B7782"/>
    <w:rPr>
      <w:lang w:val="en-GB"/>
    </w:rPr>
  </w:style>
  <w:style w:type="paragraph" w:styleId="aa">
    <w:name w:val="annotation subject"/>
    <w:basedOn w:val="a8"/>
    <w:next w:val="a8"/>
    <w:link w:val="ab"/>
    <w:rsid w:val="007B7782"/>
    <w:rPr>
      <w:b/>
      <w:bCs/>
    </w:rPr>
  </w:style>
  <w:style w:type="character" w:customStyle="1" w:styleId="ab">
    <w:name w:val="批注主题 字符"/>
    <w:link w:val="aa"/>
    <w:rsid w:val="007B7782"/>
    <w:rPr>
      <w:b/>
      <w:bCs/>
      <w:lang w:val="en-GB"/>
    </w:rPr>
  </w:style>
  <w:style w:type="paragraph" w:styleId="ac">
    <w:name w:val="Balloon Text"/>
    <w:basedOn w:val="a"/>
    <w:link w:val="ad"/>
    <w:rsid w:val="007B7782"/>
    <w:pPr>
      <w:spacing w:after="0"/>
    </w:pPr>
    <w:rPr>
      <w:rFonts w:ascii="Segoe UI" w:hAnsi="Segoe UI" w:cs="Segoe UI"/>
      <w:sz w:val="18"/>
      <w:szCs w:val="18"/>
    </w:rPr>
  </w:style>
  <w:style w:type="character" w:customStyle="1" w:styleId="ad">
    <w:name w:val="批注框文本 字符"/>
    <w:link w:val="ac"/>
    <w:rsid w:val="007B7782"/>
    <w:rPr>
      <w:rFonts w:ascii="Segoe UI" w:hAnsi="Segoe UI" w:cs="Segoe UI"/>
      <w:sz w:val="18"/>
      <w:szCs w:val="18"/>
      <w:lang w:val="en-GB"/>
    </w:rPr>
  </w:style>
  <w:style w:type="paragraph" w:styleId="ae">
    <w:name w:val="caption"/>
    <w:basedOn w:val="a"/>
    <w:next w:val="a"/>
    <w:unhideWhenUsed/>
    <w:qFormat/>
    <w:rsid w:val="00EE13A8"/>
    <w:rPr>
      <w:b/>
      <w:bCs/>
    </w:rPr>
  </w:style>
  <w:style w:type="paragraph" w:styleId="af">
    <w:name w:val="Normal (Web)"/>
    <w:basedOn w:val="a"/>
    <w:uiPriority w:val="99"/>
    <w:unhideWhenUsed/>
    <w:rsid w:val="00651AAB"/>
    <w:pPr>
      <w:spacing w:before="100" w:beforeAutospacing="1" w:after="100" w:afterAutospacing="1"/>
    </w:pPr>
    <w:rPr>
      <w:sz w:val="24"/>
      <w:szCs w:val="24"/>
      <w:lang w:val="en-US"/>
    </w:rPr>
  </w:style>
  <w:style w:type="table" w:styleId="af0">
    <w:name w:val="Table Grid"/>
    <w:basedOn w:val="a1"/>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af1">
    <w:name w:val="List Bullet"/>
    <w:basedOn w:val="af2"/>
    <w:rsid w:val="0075088D"/>
    <w:pPr>
      <w:overflowPunct w:val="0"/>
      <w:autoSpaceDE w:val="0"/>
      <w:autoSpaceDN w:val="0"/>
      <w:adjustRightInd w:val="0"/>
      <w:ind w:left="568" w:firstLineChars="0" w:hanging="284"/>
      <w:contextualSpacing w:val="0"/>
      <w:textAlignment w:val="baseline"/>
    </w:pPr>
    <w:rPr>
      <w:lang w:eastAsia="ja-JP"/>
    </w:rPr>
  </w:style>
  <w:style w:type="paragraph" w:styleId="af2">
    <w:name w:val="List"/>
    <w:basedOn w:val="a"/>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30">
    <w:name w:val="标题 3 字符"/>
    <w:link w:val="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
    <w:basedOn w:val="a"/>
    <w:link w:val="af4"/>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af5">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a"/>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40">
    <w:name w:val="标题 4 字符"/>
    <w:basedOn w:val="a0"/>
    <w:link w:val="4"/>
    <w:rsid w:val="00A85DCD"/>
    <w:rPr>
      <w:rFonts w:ascii="Arial" w:hAnsi="Arial"/>
      <w:sz w:val="24"/>
      <w:lang w:val="en-GB" w:eastAsia="en-US"/>
    </w:rPr>
  </w:style>
  <w:style w:type="paragraph" w:customStyle="1" w:styleId="StyleListParagraph10pt">
    <w:name w:val="Style List Paragraph + 10 pt"/>
    <w:basedOn w:val="af3"/>
    <w:rsid w:val="00A6558F"/>
  </w:style>
  <w:style w:type="character" w:customStyle="1" w:styleId="NOZchn">
    <w:name w:val="NO Zchn"/>
    <w:link w:val="NO"/>
    <w:rsid w:val="00971112"/>
    <w:rPr>
      <w:lang w:val="en-GB" w:eastAsia="en-US"/>
    </w:rPr>
  </w:style>
  <w:style w:type="character" w:customStyle="1" w:styleId="af4">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w:link w:val="af3"/>
    <w:uiPriority w:val="34"/>
    <w:qFormat/>
    <w:locked/>
    <w:rsid w:val="00A04A72"/>
    <w:rPr>
      <w:rFonts w:eastAsia="Times New Roman"/>
      <w:szCs w:val="24"/>
      <w:lang w:val="en-US" w:eastAsia="en-US"/>
    </w:rPr>
  </w:style>
  <w:style w:type="character" w:customStyle="1" w:styleId="B1Char1">
    <w:name w:val="B1 Char1"/>
    <w:qFormat/>
    <w:rsid w:val="0013651A"/>
    <w:rPr>
      <w:rFonts w:eastAsia="MS Mincho"/>
      <w:lang w:val="en-GB" w:eastAsia="en-US" w:bidi="ar-SA"/>
    </w:rPr>
  </w:style>
  <w:style w:type="paragraph" w:customStyle="1" w:styleId="Eyecatcher">
    <w:name w:val="Eyecatcher"/>
    <w:basedOn w:val="a"/>
    <w:rsid w:val="0013651A"/>
    <w:pPr>
      <w:ind w:left="1418" w:hanging="1418"/>
    </w:pPr>
    <w:rPr>
      <w:rFonts w:ascii="Arial" w:eastAsia="Times New Roman"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9251687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3354007">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5AIRPNAIUNRU-1156379521-2243</_dlc_DocId>
    <_dlc_DocIdUrl xmlns="71c5aaf6-e6ce-465b-b873-5148d2a4c105">
      <Url>https://nokia.sharepoint.com/sites/c5g/e2earch/_layouts/15/DocIdRedir.aspx?ID=5AIRPNAIUNRU-1156379521-2243</Url>
      <Description>5AIRPNAIUNRU-1156379521-2243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DBC64395-A4C9-4544-8B5F-CB4D16DDA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144</TotalTime>
  <Pages>2</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4451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cp:lastModifiedBy>yu pan/NW Research &amp; Standard Lab /SRC-Beijing/Staff Engineer/Samsung Electronics</cp:lastModifiedBy>
  <cp:revision>59</cp:revision>
  <cp:lastPrinted>2019-03-27T22:16:00Z</cp:lastPrinted>
  <dcterms:created xsi:type="dcterms:W3CDTF">2021-08-06T03:55:00Z</dcterms:created>
  <dcterms:modified xsi:type="dcterms:W3CDTF">2021-08-06T06:31:00Z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35c29da9-bc6f-4c3d-b209-5c72b075cc7d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y fmtid="{D5CDD505-2E9C-101B-9397-08002B2CF9AE}" pid="6" name="NSCPROP_SA">
    <vt:lpwstr>D:\my work\RAN3提案\RAN3 112e-202105\20 NTN\20.2.1\R3-211896 Cell ID handling.docx</vt:lpwstr>
  </property>
</Properties>
</file>